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13FC" w14:textId="31E4B990" w:rsidR="00313231" w:rsidRPr="00C96D2F" w:rsidRDefault="00260E38" w:rsidP="00C61B10">
      <w:pPr>
        <w:ind w:left="-142" w:hanging="567"/>
        <w:jc w:val="center"/>
        <w:rPr>
          <w:b/>
          <w:bCs/>
        </w:rPr>
      </w:pPr>
      <w:r w:rsidRPr="00C96D2F">
        <w:rPr>
          <w:b/>
          <w:bCs/>
        </w:rPr>
        <w:t>VŠEOBECNÉ OBCHODNÍ PODMÍNKY</w:t>
      </w:r>
      <w:r w:rsidR="00BF5585" w:rsidRPr="00C96D2F">
        <w:rPr>
          <w:b/>
          <w:bCs/>
        </w:rPr>
        <w:t xml:space="preserve"> </w:t>
      </w:r>
    </w:p>
    <w:p w14:paraId="3B36F24F" w14:textId="31DFC49C" w:rsidR="004C3B17" w:rsidRPr="00C96D2F" w:rsidRDefault="00BF5585" w:rsidP="00C61B10">
      <w:pPr>
        <w:ind w:left="-142" w:hanging="567"/>
        <w:jc w:val="center"/>
        <w:rPr>
          <w:b/>
          <w:bCs/>
        </w:rPr>
      </w:pPr>
      <w:r w:rsidRPr="00C96D2F">
        <w:rPr>
          <w:b/>
          <w:bCs/>
        </w:rPr>
        <w:t xml:space="preserve">e-shopu </w:t>
      </w:r>
      <w:r w:rsidR="00617035">
        <w:rPr>
          <w:b/>
          <w:bCs/>
        </w:rPr>
        <w:t>vcelinov.cz</w:t>
      </w:r>
      <w:r w:rsidR="005D7D71" w:rsidRPr="00C96D2F">
        <w:rPr>
          <w:b/>
          <w:bCs/>
        </w:rPr>
        <w:t xml:space="preserve"> </w:t>
      </w:r>
    </w:p>
    <w:p w14:paraId="140A096C" w14:textId="77777777" w:rsidR="00854506" w:rsidRPr="00C96D2F" w:rsidRDefault="00854506" w:rsidP="00C61B10">
      <w:pPr>
        <w:ind w:left="425" w:hanging="567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Obsah:</w:t>
      </w:r>
    </w:p>
    <w:p w14:paraId="1E7F7184" w14:textId="35A3A4C7" w:rsidR="00FE24DB" w:rsidRPr="00C96D2F" w:rsidRDefault="00FE24DB" w:rsidP="00F37511">
      <w:pPr>
        <w:pStyle w:val="Odstavecseseznamem"/>
        <w:numPr>
          <w:ilvl w:val="0"/>
          <w:numId w:val="9"/>
        </w:numPr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Obecná ustanovení</w:t>
      </w:r>
    </w:p>
    <w:p w14:paraId="15433136" w14:textId="77777777" w:rsidR="000D01D4" w:rsidRPr="00C96D2F" w:rsidRDefault="000D01D4" w:rsidP="00F37511">
      <w:pPr>
        <w:pStyle w:val="Odstavecseseznamem"/>
        <w:numPr>
          <w:ilvl w:val="0"/>
          <w:numId w:val="9"/>
        </w:numPr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Definice</w:t>
      </w:r>
    </w:p>
    <w:p w14:paraId="3AA441B7" w14:textId="55A7F18C" w:rsidR="009864B6" w:rsidRPr="00C96D2F" w:rsidRDefault="009864B6" w:rsidP="00F37511">
      <w:pPr>
        <w:pStyle w:val="Odstavecseseznamem"/>
        <w:numPr>
          <w:ilvl w:val="0"/>
          <w:numId w:val="9"/>
        </w:numPr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Sdělení před uzavřením smlouvy pro kupující spotřebitele</w:t>
      </w:r>
    </w:p>
    <w:p w14:paraId="122CDF33" w14:textId="1B95CC0F" w:rsidR="00FE24DB" w:rsidRPr="00C96D2F" w:rsidRDefault="00FE24DB" w:rsidP="00F37511">
      <w:pPr>
        <w:pStyle w:val="Odstavecseseznamem"/>
        <w:numPr>
          <w:ilvl w:val="0"/>
          <w:numId w:val="9"/>
        </w:numPr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Uzavření smlouvy</w:t>
      </w:r>
    </w:p>
    <w:p w14:paraId="204F9765" w14:textId="77777777" w:rsidR="00FE24DB" w:rsidRPr="00C96D2F" w:rsidRDefault="00FE24DB" w:rsidP="00F37511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C96D2F">
        <w:rPr>
          <w:b/>
          <w:bCs/>
        </w:rPr>
        <w:t>Cena a platební podmínky</w:t>
      </w:r>
    </w:p>
    <w:p w14:paraId="3922D5B7" w14:textId="77777777" w:rsidR="00336EB3" w:rsidRPr="00C96D2F" w:rsidRDefault="00336EB3" w:rsidP="00F37511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C96D2F">
        <w:rPr>
          <w:b/>
          <w:bCs/>
        </w:rPr>
        <w:t>Dodání zboží,  přechod vlastnického práva a nebezpečí škody na věci</w:t>
      </w:r>
    </w:p>
    <w:p w14:paraId="7212DAB1" w14:textId="2084697E" w:rsidR="00837159" w:rsidRPr="00C96D2F" w:rsidRDefault="00837159" w:rsidP="00F37511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C96D2F">
        <w:rPr>
          <w:b/>
          <w:bCs/>
        </w:rPr>
        <w:t>Odstoupení od smlouvy spotřebitelem</w:t>
      </w:r>
    </w:p>
    <w:p w14:paraId="0CC932A1" w14:textId="3125D4E6" w:rsidR="009864B6" w:rsidRPr="00C96D2F" w:rsidRDefault="009864B6" w:rsidP="00F37511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C96D2F">
        <w:rPr>
          <w:b/>
          <w:bCs/>
        </w:rPr>
        <w:t>Práva z odpovědnosti za vady</w:t>
      </w:r>
    </w:p>
    <w:p w14:paraId="13654D28" w14:textId="4748F47F" w:rsidR="00837159" w:rsidRPr="00C96D2F" w:rsidRDefault="00B32784" w:rsidP="00F37511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C96D2F">
        <w:rPr>
          <w:b/>
          <w:bCs/>
        </w:rPr>
        <w:t>Další práva a povinnosti smluvních stran</w:t>
      </w:r>
    </w:p>
    <w:p w14:paraId="337E7FC7" w14:textId="7C3058DF" w:rsidR="00854506" w:rsidRPr="00C96D2F" w:rsidRDefault="009F726E" w:rsidP="00F37511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C96D2F">
        <w:rPr>
          <w:rFonts w:cstheme="minorHAnsi"/>
          <w:b/>
          <w:bCs/>
        </w:rPr>
        <w:t>Z</w:t>
      </w:r>
      <w:r w:rsidR="00854506" w:rsidRPr="00C96D2F">
        <w:rPr>
          <w:rFonts w:cstheme="minorHAnsi"/>
          <w:b/>
          <w:bCs/>
        </w:rPr>
        <w:t>ávěrečná ustanovení</w:t>
      </w:r>
    </w:p>
    <w:p w14:paraId="57FAF1ED" w14:textId="77777777" w:rsidR="00CE62FC" w:rsidRPr="00C96D2F" w:rsidRDefault="00854506" w:rsidP="00CE62FC">
      <w:pPr>
        <w:spacing w:line="240" w:lineRule="auto"/>
        <w:rPr>
          <w:sz w:val="20"/>
          <w:szCs w:val="20"/>
        </w:rPr>
      </w:pPr>
      <w:r w:rsidRPr="00C96D2F">
        <w:rPr>
          <w:sz w:val="20"/>
          <w:szCs w:val="20"/>
        </w:rPr>
        <w:t>Příloha</w:t>
      </w:r>
      <w:r w:rsidR="00657E30" w:rsidRPr="00C96D2F">
        <w:rPr>
          <w:sz w:val="20"/>
          <w:szCs w:val="20"/>
        </w:rPr>
        <w:t xml:space="preserve"> č. 1</w:t>
      </w:r>
      <w:r w:rsidRPr="00C96D2F">
        <w:rPr>
          <w:sz w:val="20"/>
          <w:szCs w:val="20"/>
        </w:rPr>
        <w:t xml:space="preserve"> - Formulář pro odstoupení od smlouvy</w:t>
      </w:r>
    </w:p>
    <w:p w14:paraId="0F3ED2FC" w14:textId="3E49B09B" w:rsidR="00CE62FC" w:rsidRPr="00C96D2F" w:rsidRDefault="00CE62FC" w:rsidP="00CE62FC">
      <w:pPr>
        <w:spacing w:line="240" w:lineRule="auto"/>
        <w:rPr>
          <w:sz w:val="20"/>
          <w:szCs w:val="20"/>
        </w:rPr>
      </w:pPr>
      <w:r w:rsidRPr="00C96D2F">
        <w:rPr>
          <w:sz w:val="20"/>
          <w:szCs w:val="20"/>
        </w:rPr>
        <w:t xml:space="preserve">Příloha č. </w:t>
      </w:r>
      <w:r w:rsidR="001C4516">
        <w:rPr>
          <w:sz w:val="20"/>
          <w:szCs w:val="20"/>
        </w:rPr>
        <w:t>2</w:t>
      </w:r>
      <w:r w:rsidRPr="00C96D2F">
        <w:rPr>
          <w:sz w:val="20"/>
          <w:szCs w:val="20"/>
        </w:rPr>
        <w:t xml:space="preserve"> – Formulář pro reklamaci</w:t>
      </w:r>
    </w:p>
    <w:p w14:paraId="02096554" w14:textId="77777777" w:rsidR="000D01D4" w:rsidRPr="00C96D2F" w:rsidRDefault="000D01D4" w:rsidP="00C61B10">
      <w:pPr>
        <w:ind w:left="-142" w:hanging="567"/>
        <w:jc w:val="center"/>
        <w:rPr>
          <w:b/>
          <w:bCs/>
          <w:sz w:val="24"/>
          <w:szCs w:val="24"/>
        </w:rPr>
      </w:pPr>
    </w:p>
    <w:p w14:paraId="0383708E" w14:textId="43AB03D8" w:rsidR="00260E38" w:rsidRPr="00C96D2F" w:rsidRDefault="00260E38" w:rsidP="00C61B10">
      <w:pPr>
        <w:ind w:left="-142" w:hanging="567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 xml:space="preserve">I. </w:t>
      </w:r>
      <w:r w:rsidR="0041730C" w:rsidRPr="00C96D2F">
        <w:rPr>
          <w:rFonts w:cstheme="minorHAnsi"/>
          <w:b/>
          <w:bCs/>
        </w:rPr>
        <w:t>Obecná ustanovení</w:t>
      </w:r>
    </w:p>
    <w:p w14:paraId="7229A70B" w14:textId="4F5CCF21" w:rsidR="004430AE" w:rsidRPr="00C96D2F" w:rsidRDefault="00260E38" w:rsidP="00F37511">
      <w:pPr>
        <w:pStyle w:val="Odstavecseseznamem"/>
        <w:numPr>
          <w:ilvl w:val="0"/>
          <w:numId w:val="2"/>
        </w:numPr>
        <w:ind w:left="-142" w:hanging="567"/>
        <w:jc w:val="both"/>
        <w:rPr>
          <w:rFonts w:cstheme="minorHAnsi"/>
        </w:rPr>
      </w:pPr>
      <w:r w:rsidRPr="00C96D2F">
        <w:rPr>
          <w:rFonts w:cstheme="minorHAnsi"/>
        </w:rPr>
        <w:t>Všeobecné obchodní podmínky (dále jen „</w:t>
      </w:r>
      <w:r w:rsidRPr="00C96D2F">
        <w:rPr>
          <w:rFonts w:cstheme="minorHAnsi"/>
          <w:b/>
          <w:bCs/>
        </w:rPr>
        <w:t>VOP</w:t>
      </w:r>
      <w:r w:rsidRPr="00C96D2F">
        <w:rPr>
          <w:rFonts w:cstheme="minorHAnsi"/>
        </w:rPr>
        <w:t xml:space="preserve">“) </w:t>
      </w:r>
      <w:r w:rsidR="003B6927" w:rsidRPr="00C96D2F">
        <w:rPr>
          <w:rFonts w:cstheme="minorHAnsi"/>
        </w:rPr>
        <w:t xml:space="preserve">upravují </w:t>
      </w:r>
      <w:r w:rsidR="00EE276B" w:rsidRPr="00C96D2F">
        <w:rPr>
          <w:rFonts w:cstheme="minorHAnsi"/>
        </w:rPr>
        <w:t xml:space="preserve">vzájemná </w:t>
      </w:r>
      <w:r w:rsidR="003B6927" w:rsidRPr="00C96D2F">
        <w:rPr>
          <w:rFonts w:cstheme="minorHAnsi"/>
        </w:rPr>
        <w:t>práva a povinnosti smluvních stran</w:t>
      </w:r>
      <w:r w:rsidR="002C4454" w:rsidRPr="00C96D2F">
        <w:rPr>
          <w:rFonts w:cstheme="minorHAnsi"/>
        </w:rPr>
        <w:t xml:space="preserve"> </w:t>
      </w:r>
      <w:r w:rsidR="001A490F" w:rsidRPr="00C96D2F">
        <w:rPr>
          <w:rFonts w:cstheme="minorHAnsi"/>
        </w:rPr>
        <w:t xml:space="preserve">vzniklé </w:t>
      </w:r>
      <w:r w:rsidR="002C4454" w:rsidRPr="00C96D2F">
        <w:rPr>
          <w:rFonts w:cstheme="minorHAnsi"/>
        </w:rPr>
        <w:t xml:space="preserve">z kupní smlouvy </w:t>
      </w:r>
      <w:r w:rsidR="00D901F0" w:rsidRPr="00C96D2F">
        <w:rPr>
          <w:rFonts w:cstheme="minorHAnsi"/>
        </w:rPr>
        <w:t>uzavírané</w:t>
      </w:r>
      <w:r w:rsidR="00360044" w:rsidRPr="00C96D2F">
        <w:rPr>
          <w:rFonts w:cstheme="minorHAnsi"/>
        </w:rPr>
        <w:t xml:space="preserve"> </w:t>
      </w:r>
      <w:r w:rsidR="001559EF">
        <w:rPr>
          <w:rFonts w:cstheme="minorHAnsi"/>
        </w:rPr>
        <w:t xml:space="preserve">prodávajícím a </w:t>
      </w:r>
      <w:r w:rsidR="009900E4" w:rsidRPr="00C96D2F">
        <w:rPr>
          <w:rFonts w:cstheme="minorHAnsi"/>
        </w:rPr>
        <w:t xml:space="preserve">provozovatelem </w:t>
      </w:r>
      <w:r w:rsidR="00795DC6" w:rsidRPr="00C96D2F">
        <w:rPr>
          <w:rFonts w:cstheme="minorHAnsi"/>
        </w:rPr>
        <w:t>internetového obchodu (e-shop)</w:t>
      </w:r>
      <w:r w:rsidR="002640AD" w:rsidRPr="00C96D2F">
        <w:rPr>
          <w:rFonts w:cstheme="minorHAnsi"/>
        </w:rPr>
        <w:t xml:space="preserve"> </w:t>
      </w:r>
      <w:r w:rsidR="006101A4" w:rsidRPr="00C96D2F">
        <w:rPr>
          <w:rFonts w:cstheme="minorHAnsi"/>
        </w:rPr>
        <w:t xml:space="preserve">umístěného na stránkách </w:t>
      </w:r>
      <w:r w:rsidR="006101A4" w:rsidRPr="00C96D2F">
        <w:rPr>
          <w:rFonts w:cstheme="minorHAnsi"/>
          <w:b/>
          <w:bCs/>
        </w:rPr>
        <w:t>www.</w:t>
      </w:r>
      <w:r w:rsidR="00181FD9">
        <w:rPr>
          <w:rFonts w:cstheme="minorHAnsi"/>
          <w:b/>
          <w:bCs/>
        </w:rPr>
        <w:t>vcelinov.cz</w:t>
      </w:r>
      <w:r w:rsidR="006101A4" w:rsidRPr="00C96D2F">
        <w:rPr>
          <w:rFonts w:cstheme="minorHAnsi"/>
          <w:b/>
          <w:bCs/>
        </w:rPr>
        <w:t xml:space="preserve">, </w:t>
      </w:r>
      <w:r w:rsidR="001559EF">
        <w:rPr>
          <w:rFonts w:cstheme="minorHAnsi"/>
          <w:b/>
          <w:bCs/>
          <w:shd w:val="clear" w:color="auto" w:fill="FFFFFF"/>
        </w:rPr>
        <w:t>Josefem Novotným</w:t>
      </w:r>
      <w:r w:rsidR="00E20023" w:rsidRPr="00C96D2F">
        <w:rPr>
          <w:rFonts w:cstheme="minorHAnsi"/>
          <w:shd w:val="clear" w:color="auto" w:fill="FFFFFF"/>
        </w:rPr>
        <w:t xml:space="preserve">, </w:t>
      </w:r>
      <w:r w:rsidR="002763E8" w:rsidRPr="00C96D2F">
        <w:rPr>
          <w:rFonts w:cstheme="minorHAnsi"/>
          <w:shd w:val="clear" w:color="auto" w:fill="FFFFFF"/>
        </w:rPr>
        <w:t xml:space="preserve">sídlem </w:t>
      </w:r>
      <w:r w:rsidR="009034F5">
        <w:rPr>
          <w:rFonts w:cstheme="minorHAnsi"/>
          <w:shd w:val="clear" w:color="auto" w:fill="FFFFFF"/>
        </w:rPr>
        <w:t>Křepice č.p. 21, 691 65 Křepice</w:t>
      </w:r>
      <w:r w:rsidR="002763E8" w:rsidRPr="00C96D2F">
        <w:rPr>
          <w:rFonts w:cstheme="minorHAnsi"/>
          <w:shd w:val="clear" w:color="auto" w:fill="FFFFFF"/>
        </w:rPr>
        <w:t xml:space="preserve"> IČ: </w:t>
      </w:r>
      <w:r w:rsidR="009034F5" w:rsidRPr="00F85156">
        <w:rPr>
          <w:rFonts w:cstheme="minorHAnsi"/>
          <w:shd w:val="clear" w:color="auto" w:fill="FFFFFF"/>
        </w:rPr>
        <w:t>07</w:t>
      </w:r>
      <w:r w:rsidR="00F85156" w:rsidRPr="00F85156">
        <w:rPr>
          <w:rFonts w:cstheme="minorHAnsi"/>
          <w:shd w:val="clear" w:color="auto" w:fill="FFFFFF"/>
        </w:rPr>
        <w:t>207051</w:t>
      </w:r>
      <w:r w:rsidR="002763E8" w:rsidRPr="00F85156">
        <w:rPr>
          <w:rFonts w:cstheme="minorHAnsi"/>
          <w:shd w:val="clear" w:color="auto" w:fill="FFFFFF"/>
        </w:rPr>
        <w:t>,</w:t>
      </w:r>
      <w:r w:rsidR="002763E8" w:rsidRPr="00C96D2F">
        <w:rPr>
          <w:rFonts w:cstheme="minorHAnsi"/>
          <w:shd w:val="clear" w:color="auto" w:fill="FFFFFF"/>
        </w:rPr>
        <w:t xml:space="preserve"> </w:t>
      </w:r>
      <w:r w:rsidR="002100F4" w:rsidRPr="00C96D2F">
        <w:rPr>
          <w:rFonts w:cstheme="minorHAnsi"/>
        </w:rPr>
        <w:t>Tel.: +420</w:t>
      </w:r>
      <w:r w:rsidR="00F85156">
        <w:rPr>
          <w:rFonts w:cstheme="minorHAnsi"/>
        </w:rPr>
        <w:t> </w:t>
      </w:r>
      <w:r w:rsidR="00066017" w:rsidRPr="00C96D2F">
        <w:rPr>
          <w:rFonts w:cstheme="minorHAnsi"/>
          <w:shd w:val="clear" w:color="auto" w:fill="FFFFFF"/>
        </w:rPr>
        <w:t>77</w:t>
      </w:r>
      <w:r w:rsidR="00F85156">
        <w:rPr>
          <w:rFonts w:cstheme="minorHAnsi"/>
          <w:shd w:val="clear" w:color="auto" w:fill="FFFFFF"/>
        </w:rPr>
        <w:t>6</w:t>
      </w:r>
      <w:r w:rsidR="00F15F35">
        <w:rPr>
          <w:rFonts w:cstheme="minorHAnsi"/>
          <w:shd w:val="clear" w:color="auto" w:fill="FFFFFF"/>
        </w:rPr>
        <w:t> 378 492</w:t>
      </w:r>
      <w:r w:rsidR="002100F4" w:rsidRPr="00C96D2F">
        <w:rPr>
          <w:rFonts w:cstheme="minorHAnsi"/>
        </w:rPr>
        <w:t xml:space="preserve">, E-mail: </w:t>
      </w:r>
      <w:r w:rsidR="00F15F35">
        <w:rPr>
          <w:rFonts w:cstheme="minorHAnsi"/>
          <w:shd w:val="clear" w:color="auto" w:fill="FFFFFF"/>
        </w:rPr>
        <w:t>objednavka</w:t>
      </w:r>
      <w:r w:rsidR="00066017" w:rsidRPr="00C96D2F">
        <w:rPr>
          <w:rFonts w:cstheme="minorHAnsi"/>
          <w:shd w:val="clear" w:color="auto" w:fill="FFFFFF"/>
        </w:rPr>
        <w:t>@</w:t>
      </w:r>
      <w:r w:rsidR="00F15F35">
        <w:rPr>
          <w:rFonts w:cstheme="minorHAnsi"/>
          <w:shd w:val="clear" w:color="auto" w:fill="FFFFFF"/>
        </w:rPr>
        <w:t>vcelinov</w:t>
      </w:r>
      <w:r w:rsidR="00066017" w:rsidRPr="00C96D2F">
        <w:rPr>
          <w:rFonts w:cstheme="minorHAnsi"/>
          <w:shd w:val="clear" w:color="auto" w:fill="FFFFFF"/>
        </w:rPr>
        <w:t>.cz</w:t>
      </w:r>
      <w:r w:rsidR="002100F4" w:rsidRPr="00C96D2F">
        <w:rPr>
          <w:rFonts w:cstheme="minorHAnsi"/>
        </w:rPr>
        <w:t xml:space="preserve"> </w:t>
      </w:r>
      <w:r w:rsidRPr="00C96D2F">
        <w:rPr>
          <w:rFonts w:cstheme="minorHAnsi"/>
        </w:rPr>
        <w:t>(dále jen „</w:t>
      </w:r>
      <w:r w:rsidR="002C4454" w:rsidRPr="00C96D2F">
        <w:rPr>
          <w:rFonts w:cstheme="minorHAnsi"/>
          <w:b/>
          <w:bCs/>
        </w:rPr>
        <w:t>prodávající</w:t>
      </w:r>
      <w:r w:rsidRPr="00C96D2F">
        <w:rPr>
          <w:rFonts w:cstheme="minorHAnsi"/>
        </w:rPr>
        <w:t>“)</w:t>
      </w:r>
      <w:r w:rsidR="00E66028" w:rsidRPr="00C96D2F">
        <w:rPr>
          <w:rFonts w:cstheme="minorHAnsi"/>
        </w:rPr>
        <w:t>,</w:t>
      </w:r>
      <w:r w:rsidR="00661D14" w:rsidRPr="00C96D2F">
        <w:rPr>
          <w:rFonts w:cstheme="minorHAnsi"/>
        </w:rPr>
        <w:t xml:space="preserve"> a</w:t>
      </w:r>
      <w:r w:rsidR="000E1A3C" w:rsidRPr="00C96D2F">
        <w:rPr>
          <w:rFonts w:cstheme="minorHAnsi"/>
        </w:rPr>
        <w:t xml:space="preserve"> uživatelem</w:t>
      </w:r>
      <w:r w:rsidR="00066B1B" w:rsidRPr="00C96D2F">
        <w:rPr>
          <w:rFonts w:cstheme="minorHAnsi"/>
        </w:rPr>
        <w:t xml:space="preserve"> internetového obchodu (dále jen „</w:t>
      </w:r>
      <w:r w:rsidR="00066B1B" w:rsidRPr="00C96D2F">
        <w:rPr>
          <w:rFonts w:cstheme="minorHAnsi"/>
          <w:b/>
          <w:bCs/>
        </w:rPr>
        <w:t>kupující</w:t>
      </w:r>
      <w:r w:rsidR="00066B1B" w:rsidRPr="00C96D2F">
        <w:rPr>
          <w:rFonts w:cstheme="minorHAnsi"/>
        </w:rPr>
        <w:t>“)</w:t>
      </w:r>
      <w:r w:rsidR="00311EED" w:rsidRPr="00C96D2F">
        <w:rPr>
          <w:rFonts w:cstheme="minorHAnsi"/>
        </w:rPr>
        <w:t>.</w:t>
      </w:r>
    </w:p>
    <w:p w14:paraId="2E78611B" w14:textId="3D130B3C" w:rsidR="00095137" w:rsidRPr="00C96D2F" w:rsidRDefault="00260E38" w:rsidP="00F37511">
      <w:pPr>
        <w:pStyle w:val="Odstavecseseznamem"/>
        <w:numPr>
          <w:ilvl w:val="0"/>
          <w:numId w:val="2"/>
        </w:numPr>
        <w:ind w:left="-142" w:hanging="567"/>
        <w:jc w:val="both"/>
        <w:rPr>
          <w:rFonts w:cstheme="minorHAnsi"/>
        </w:rPr>
      </w:pPr>
      <w:r w:rsidRPr="00C96D2F">
        <w:rPr>
          <w:rFonts w:cstheme="minorHAnsi"/>
        </w:rPr>
        <w:t>Při uzavírání</w:t>
      </w:r>
      <w:r w:rsidR="00EE276B" w:rsidRPr="00C96D2F">
        <w:rPr>
          <w:rFonts w:cstheme="minorHAnsi"/>
        </w:rPr>
        <w:t xml:space="preserve"> kupní smlouvy</w:t>
      </w:r>
      <w:r w:rsidRPr="00C96D2F">
        <w:rPr>
          <w:rFonts w:cstheme="minorHAnsi"/>
        </w:rPr>
        <w:t xml:space="preserve"> </w:t>
      </w:r>
      <w:r w:rsidR="0058440E" w:rsidRPr="00C96D2F">
        <w:rPr>
          <w:rFonts w:cstheme="minorHAnsi"/>
        </w:rPr>
        <w:t>po</w:t>
      </w:r>
      <w:r w:rsidRPr="00C96D2F">
        <w:rPr>
          <w:rFonts w:cstheme="minorHAnsi"/>
        </w:rPr>
        <w:t xml:space="preserve">dle těchto VOP se vychází ze skutečnosti, že </w:t>
      </w:r>
      <w:r w:rsidR="00EE276B" w:rsidRPr="00C96D2F">
        <w:rPr>
          <w:rFonts w:cstheme="minorHAnsi"/>
        </w:rPr>
        <w:t>kupující</w:t>
      </w:r>
      <w:r w:rsidR="000D01D4" w:rsidRPr="00C96D2F">
        <w:rPr>
          <w:rFonts w:cstheme="minorHAnsi"/>
        </w:rPr>
        <w:t xml:space="preserve"> </w:t>
      </w:r>
      <w:r w:rsidR="0041730C" w:rsidRPr="00C96D2F">
        <w:rPr>
          <w:rFonts w:cstheme="minorHAnsi"/>
        </w:rPr>
        <w:t>prostředky komunikace na dálku</w:t>
      </w:r>
      <w:r w:rsidR="002432BA" w:rsidRPr="00C96D2F">
        <w:rPr>
          <w:rFonts w:cstheme="minorHAnsi"/>
        </w:rPr>
        <w:t xml:space="preserve"> </w:t>
      </w:r>
      <w:r w:rsidR="00757308" w:rsidRPr="00C96D2F">
        <w:rPr>
          <w:rFonts w:cstheme="minorHAnsi"/>
        </w:rPr>
        <w:t>projevuje vůli uzavřít</w:t>
      </w:r>
      <w:r w:rsidR="000A3B66" w:rsidRPr="00C96D2F">
        <w:rPr>
          <w:rFonts w:cstheme="minorHAnsi"/>
        </w:rPr>
        <w:t xml:space="preserve"> kupní</w:t>
      </w:r>
      <w:r w:rsidR="00757308" w:rsidRPr="00C96D2F">
        <w:rPr>
          <w:rFonts w:cstheme="minorHAnsi"/>
        </w:rPr>
        <w:t xml:space="preserve"> smlouvu,</w:t>
      </w:r>
      <w:r w:rsidR="00715DEE" w:rsidRPr="00C96D2F">
        <w:rPr>
          <w:rFonts w:cstheme="minorHAnsi"/>
        </w:rPr>
        <w:t xml:space="preserve"> </w:t>
      </w:r>
      <w:r w:rsidRPr="00C96D2F">
        <w:rPr>
          <w:rFonts w:cstheme="minorHAnsi"/>
        </w:rPr>
        <w:t>je seznámen s těmito VOP a dalšími níže popsanými dokumenty.</w:t>
      </w:r>
      <w:r w:rsidR="00823819" w:rsidRPr="00C96D2F">
        <w:rPr>
          <w:rFonts w:cstheme="minorHAnsi"/>
        </w:rPr>
        <w:t xml:space="preserve"> </w:t>
      </w:r>
    </w:p>
    <w:p w14:paraId="5B6FEECC" w14:textId="4CC92BE9" w:rsidR="00260E38" w:rsidRPr="00C96D2F" w:rsidRDefault="00823819" w:rsidP="00F37511">
      <w:pPr>
        <w:pStyle w:val="Odstavecseseznamem"/>
        <w:numPr>
          <w:ilvl w:val="0"/>
          <w:numId w:val="2"/>
        </w:numPr>
        <w:ind w:left="-142" w:hanging="567"/>
        <w:jc w:val="both"/>
        <w:rPr>
          <w:rFonts w:cstheme="minorHAnsi"/>
        </w:rPr>
      </w:pPr>
      <w:r w:rsidRPr="00C96D2F">
        <w:t xml:space="preserve">Ustanovení VOP jsou nedílnou součástí uzavíraných </w:t>
      </w:r>
      <w:r w:rsidR="00715DEE" w:rsidRPr="00C96D2F">
        <w:t xml:space="preserve">kupních </w:t>
      </w:r>
      <w:r w:rsidRPr="00C96D2F">
        <w:t>smluv.</w:t>
      </w:r>
    </w:p>
    <w:p w14:paraId="57F6D0F4" w14:textId="213063FF" w:rsidR="004E0C0D" w:rsidRPr="00FA1C42" w:rsidRDefault="00103488" w:rsidP="00F37511">
      <w:pPr>
        <w:pStyle w:val="Odstavecseseznamem"/>
        <w:numPr>
          <w:ilvl w:val="0"/>
          <w:numId w:val="2"/>
        </w:numPr>
        <w:ind w:left="-142" w:hanging="567"/>
        <w:jc w:val="both"/>
        <w:rPr>
          <w:rFonts w:cstheme="minorHAnsi"/>
        </w:rPr>
      </w:pPr>
      <w:r w:rsidRPr="00C96D2F">
        <w:rPr>
          <w:rFonts w:cstheme="minorHAnsi"/>
        </w:rPr>
        <w:t xml:space="preserve">Smluvní vztahy mezi </w:t>
      </w:r>
      <w:r w:rsidR="009F7B90" w:rsidRPr="00C96D2F">
        <w:rPr>
          <w:rFonts w:cstheme="minorHAnsi"/>
        </w:rPr>
        <w:t>prodávajícím a kupujícím</w:t>
      </w:r>
      <w:r w:rsidRPr="00C96D2F">
        <w:rPr>
          <w:rFonts w:cstheme="minorHAnsi"/>
        </w:rPr>
        <w:t xml:space="preserve"> se řídí právem České republiky (</w:t>
      </w:r>
      <w:r w:rsidR="00927846" w:rsidRPr="00C96D2F">
        <w:rPr>
          <w:rFonts w:cstheme="minorHAnsi"/>
        </w:rPr>
        <w:t>rozhodné právo)</w:t>
      </w:r>
      <w:r w:rsidRPr="00C96D2F">
        <w:rPr>
          <w:rFonts w:cstheme="minorHAnsi"/>
        </w:rPr>
        <w:t xml:space="preserve">, zejména </w:t>
      </w:r>
      <w:r w:rsidRPr="00C96D2F">
        <w:rPr>
          <w:rFonts w:cstheme="minorHAnsi"/>
          <w:shd w:val="clear" w:color="auto" w:fill="FFFFFF"/>
        </w:rPr>
        <w:t xml:space="preserve">zákonem </w:t>
      </w:r>
      <w:r w:rsidRPr="00C96D2F">
        <w:rPr>
          <w:rFonts w:cstheme="minorHAnsi"/>
        </w:rPr>
        <w:t xml:space="preserve">č. 89/2012 Sb., občanským zákoníkem v účinném znění (dále jen „občanský zákoník“), z ustanovení občanského zákoníku například § </w:t>
      </w:r>
      <w:r w:rsidR="00D61987" w:rsidRPr="00C96D2F">
        <w:rPr>
          <w:rFonts w:cstheme="minorHAnsi"/>
        </w:rPr>
        <w:t>1751 odst. 1</w:t>
      </w:r>
      <w:r w:rsidRPr="00C96D2F">
        <w:rPr>
          <w:rFonts w:cstheme="minorHAnsi"/>
        </w:rPr>
        <w:t xml:space="preserve"> a násl. upravujícími </w:t>
      </w:r>
      <w:r w:rsidR="00715DEE" w:rsidRPr="00C96D2F">
        <w:rPr>
          <w:rFonts w:cstheme="minorHAnsi"/>
        </w:rPr>
        <w:t xml:space="preserve">obchodní podmínky a </w:t>
      </w:r>
      <w:r w:rsidR="000D01D4" w:rsidRPr="00C96D2F">
        <w:rPr>
          <w:rFonts w:cstheme="minorHAnsi"/>
        </w:rPr>
        <w:t xml:space="preserve">v případě kupujícího spotřebitele také </w:t>
      </w:r>
      <w:r w:rsidR="00715DEE" w:rsidRPr="00C96D2F">
        <w:rPr>
          <w:rFonts w:cstheme="minorHAnsi"/>
        </w:rPr>
        <w:t>u</w:t>
      </w:r>
      <w:r w:rsidRPr="00C96D2F">
        <w:rPr>
          <w:rFonts w:cstheme="minorHAnsi"/>
        </w:rPr>
        <w:t xml:space="preserve">stanovení na ochranu </w:t>
      </w:r>
      <w:r w:rsidRPr="00FA1C42">
        <w:rPr>
          <w:rFonts w:cstheme="minorHAnsi"/>
        </w:rPr>
        <w:t>spotřebitelů</w:t>
      </w:r>
      <w:r w:rsidR="004832CA" w:rsidRPr="00FA1C42">
        <w:rPr>
          <w:rFonts w:cstheme="minorHAnsi"/>
        </w:rPr>
        <w:t>. S</w:t>
      </w:r>
      <w:r w:rsidR="00204312" w:rsidRPr="00FA1C42">
        <w:rPr>
          <w:rFonts w:cstheme="minorHAnsi"/>
        </w:rPr>
        <w:t xml:space="preserve">pory vzniklé </w:t>
      </w:r>
      <w:r w:rsidR="008711D3" w:rsidRPr="00FA1C42">
        <w:rPr>
          <w:rFonts w:cstheme="minorHAnsi"/>
        </w:rPr>
        <w:t>na základě smlouvy</w:t>
      </w:r>
      <w:r w:rsidR="008711D3" w:rsidRPr="00FA1C42">
        <w:rPr>
          <w:rFonts w:cstheme="minorHAnsi"/>
          <w:shd w:val="clear" w:color="auto" w:fill="FFFFFF"/>
        </w:rPr>
        <w:t xml:space="preserve"> budou řešeny příslušnými soudy České republiky. Úmluva OSN o smlouvách o mezinárodní koupi zboží (CISG) se v souladu s čl. 6 této úmluvy neuplatní.</w:t>
      </w:r>
    </w:p>
    <w:p w14:paraId="2D240497" w14:textId="7569C5C4" w:rsidR="004E0C0D" w:rsidRPr="00C96D2F" w:rsidRDefault="004E0C0D" w:rsidP="00F37511">
      <w:pPr>
        <w:pStyle w:val="Odstavecseseznamem"/>
        <w:numPr>
          <w:ilvl w:val="0"/>
          <w:numId w:val="2"/>
        </w:numPr>
        <w:ind w:left="-142" w:hanging="567"/>
        <w:jc w:val="both"/>
        <w:rPr>
          <w:rFonts w:cstheme="minorHAnsi"/>
        </w:rPr>
      </w:pPr>
      <w:r w:rsidRPr="00C96D2F">
        <w:t>Informace o zpracování Vašich osobních údajů jsou obsaženy v Zásadách zpracování osobních údajů, kter</w:t>
      </w:r>
      <w:r w:rsidR="000D01D4" w:rsidRPr="00C96D2F">
        <w:t>é</w:t>
      </w:r>
      <w:r w:rsidRPr="00C96D2F">
        <w:t xml:space="preserve"> jsou dostupn</w:t>
      </w:r>
      <w:r w:rsidR="009465B2" w:rsidRPr="00C96D2F">
        <w:t>é</w:t>
      </w:r>
      <w:r w:rsidRPr="00C96D2F">
        <w:t xml:space="preserve"> </w:t>
      </w:r>
      <w:commentRangeStart w:id="0"/>
      <w:r w:rsidRPr="00C96D2F">
        <w:t>na</w:t>
      </w:r>
      <w:commentRangeEnd w:id="0"/>
      <w:r w:rsidR="00EF41B9">
        <w:rPr>
          <w:rStyle w:val="Odkaznakoment"/>
        </w:rPr>
        <w:commentReference w:id="0"/>
      </w:r>
      <w:r w:rsidRPr="00C96D2F">
        <w:t xml:space="preserve"> ………</w:t>
      </w:r>
      <w:r w:rsidR="009465B2" w:rsidRPr="00C96D2F">
        <w:t>…………………………….</w:t>
      </w:r>
      <w:r w:rsidRPr="00C96D2F">
        <w:t>.</w:t>
      </w:r>
    </w:p>
    <w:p w14:paraId="08EA59BC" w14:textId="3447D2DC" w:rsidR="00AC6DBA" w:rsidRPr="00C96D2F" w:rsidRDefault="00E96CEC" w:rsidP="00F37511">
      <w:pPr>
        <w:pStyle w:val="Odstavecseseznamem"/>
        <w:numPr>
          <w:ilvl w:val="0"/>
          <w:numId w:val="2"/>
        </w:numPr>
        <w:ind w:left="-142" w:hanging="567"/>
        <w:jc w:val="both"/>
        <w:rPr>
          <w:rFonts w:cstheme="minorHAnsi"/>
        </w:rPr>
      </w:pPr>
      <w:r w:rsidRPr="00C96D2F">
        <w:t>Prodávající může znění obchodních podmínek jednostranně měnit či doplňovat; tímto nejsou dotčena práva a povinnosti vznikl</w:t>
      </w:r>
      <w:r w:rsidR="00030126">
        <w:t>é</w:t>
      </w:r>
      <w:r w:rsidRPr="00C96D2F">
        <w:t xml:space="preserve"> </w:t>
      </w:r>
      <w:r w:rsidR="005851CA" w:rsidRPr="00C96D2F">
        <w:t>před účinností nového</w:t>
      </w:r>
      <w:r w:rsidRPr="00C96D2F">
        <w:t xml:space="preserve"> znění. </w:t>
      </w:r>
      <w:r w:rsidR="008E5A14" w:rsidRPr="00C96D2F">
        <w:t>Změny a doplňky nabývají účinnosti jejich oznámením na internetových stránkách e-shopu.</w:t>
      </w:r>
    </w:p>
    <w:p w14:paraId="0137EF50" w14:textId="4EC4BB41" w:rsidR="00B67031" w:rsidRPr="00C96D2F" w:rsidRDefault="00B67031" w:rsidP="00C61B10">
      <w:pPr>
        <w:pStyle w:val="Odstavecseseznamem"/>
        <w:ind w:left="-142" w:hanging="567"/>
        <w:rPr>
          <w:rFonts w:cstheme="minorHAnsi"/>
        </w:rPr>
      </w:pPr>
    </w:p>
    <w:p w14:paraId="6C508D58" w14:textId="4DD90E43" w:rsidR="00CE62FC" w:rsidRPr="00C96D2F" w:rsidRDefault="00CE62FC" w:rsidP="00C61B10">
      <w:pPr>
        <w:pStyle w:val="Odstavecseseznamem"/>
        <w:ind w:left="-142" w:hanging="567"/>
        <w:rPr>
          <w:rFonts w:cstheme="minorHAnsi"/>
        </w:rPr>
      </w:pPr>
    </w:p>
    <w:p w14:paraId="1B04F922" w14:textId="42711D42" w:rsidR="00CE62FC" w:rsidRDefault="00CE62FC" w:rsidP="00C61B10">
      <w:pPr>
        <w:pStyle w:val="Odstavecseseznamem"/>
        <w:ind w:left="-142" w:hanging="567"/>
        <w:rPr>
          <w:rFonts w:cstheme="minorHAnsi"/>
        </w:rPr>
      </w:pPr>
    </w:p>
    <w:p w14:paraId="087C56EE" w14:textId="1601063D" w:rsidR="00030126" w:rsidRDefault="00030126" w:rsidP="00C61B10">
      <w:pPr>
        <w:pStyle w:val="Odstavecseseznamem"/>
        <w:ind w:left="-142" w:hanging="567"/>
        <w:rPr>
          <w:rFonts w:cstheme="minorHAnsi"/>
        </w:rPr>
      </w:pPr>
    </w:p>
    <w:p w14:paraId="40590171" w14:textId="77777777" w:rsidR="00BC469F" w:rsidRPr="00C96D2F" w:rsidRDefault="00BC469F" w:rsidP="00C61B10">
      <w:pPr>
        <w:pStyle w:val="Odstavecseseznamem"/>
        <w:ind w:left="-142" w:hanging="567"/>
        <w:rPr>
          <w:rFonts w:cstheme="minorHAnsi"/>
        </w:rPr>
      </w:pPr>
    </w:p>
    <w:p w14:paraId="3FE92686" w14:textId="77777777" w:rsidR="00CE62FC" w:rsidRPr="00C96D2F" w:rsidRDefault="00CE62FC" w:rsidP="00C61B10">
      <w:pPr>
        <w:pStyle w:val="Odstavecseseznamem"/>
        <w:ind w:left="-142" w:hanging="567"/>
        <w:rPr>
          <w:rFonts w:cstheme="minorHAnsi"/>
        </w:rPr>
      </w:pPr>
    </w:p>
    <w:p w14:paraId="7028E8FD" w14:textId="23B97289" w:rsidR="00260E38" w:rsidRPr="00C96D2F" w:rsidRDefault="00260E38" w:rsidP="00C61B10">
      <w:pPr>
        <w:ind w:left="-142" w:hanging="567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lastRenderedPageBreak/>
        <w:t xml:space="preserve">II. </w:t>
      </w:r>
      <w:r w:rsidR="006372D6" w:rsidRPr="00C96D2F">
        <w:rPr>
          <w:rFonts w:cstheme="minorHAnsi"/>
          <w:b/>
          <w:bCs/>
        </w:rPr>
        <w:t>D</w:t>
      </w:r>
      <w:r w:rsidR="008805CF" w:rsidRPr="00C96D2F">
        <w:rPr>
          <w:rFonts w:cstheme="minorHAnsi"/>
          <w:b/>
          <w:bCs/>
        </w:rPr>
        <w:t>efinice</w:t>
      </w:r>
    </w:p>
    <w:p w14:paraId="35776988" w14:textId="0C5BE4BE" w:rsidR="00463958" w:rsidRPr="00C96D2F" w:rsidRDefault="00463958" w:rsidP="00451F13">
      <w:pPr>
        <w:pStyle w:val="Odstavecseseznamem"/>
        <w:numPr>
          <w:ilvl w:val="0"/>
          <w:numId w:val="7"/>
        </w:numPr>
        <w:jc w:val="both"/>
      </w:pPr>
      <w:proofErr w:type="gramStart"/>
      <w:r w:rsidRPr="00C96D2F">
        <w:rPr>
          <w:b/>
          <w:bCs/>
        </w:rPr>
        <w:t>Spotřebitel</w:t>
      </w:r>
      <w:r w:rsidR="001D7B9A" w:rsidRPr="00C96D2F">
        <w:t xml:space="preserve"> - </w:t>
      </w:r>
      <w:r w:rsidR="000A5C31" w:rsidRPr="00C96D2F">
        <w:t>fyzická</w:t>
      </w:r>
      <w:proofErr w:type="gramEnd"/>
      <w:r w:rsidR="000A5C31" w:rsidRPr="00C96D2F">
        <w:t xml:space="preserve"> osoba, která při uzavírání a plnění </w:t>
      </w:r>
      <w:r w:rsidR="00553CF6" w:rsidRPr="00C96D2F">
        <w:t xml:space="preserve">kupní </w:t>
      </w:r>
      <w:r w:rsidR="000A5C31" w:rsidRPr="00C96D2F">
        <w:t>smlouvy</w:t>
      </w:r>
      <w:r w:rsidR="00B45651" w:rsidRPr="00C96D2F">
        <w:t xml:space="preserve"> </w:t>
      </w:r>
      <w:r w:rsidR="000C4679" w:rsidRPr="00C96D2F">
        <w:t>nebo komunikaci s</w:t>
      </w:r>
      <w:r w:rsidR="00553CF6" w:rsidRPr="00C96D2F">
        <w:t xml:space="preserve"> prodávajícím</w:t>
      </w:r>
      <w:r w:rsidR="000A5C31" w:rsidRPr="00C96D2F">
        <w:t xml:space="preserve">, nejedná v rámci své obchodní nebo jiné podnikatelské činnosti. </w:t>
      </w:r>
    </w:p>
    <w:p w14:paraId="3E53BAC3" w14:textId="19B8C6C7" w:rsidR="00463958" w:rsidRPr="00C96D2F" w:rsidRDefault="00463958" w:rsidP="00451F13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96D2F">
        <w:rPr>
          <w:rFonts w:cstheme="minorHAnsi"/>
          <w:b/>
          <w:bCs/>
        </w:rPr>
        <w:t>Podnikatel</w:t>
      </w:r>
      <w:r w:rsidR="007B2201" w:rsidRPr="00C96D2F">
        <w:rPr>
          <w:rFonts w:cstheme="minorHAnsi"/>
        </w:rPr>
        <w:t xml:space="preserve"> – zákazník, který není spotřebitelem</w:t>
      </w:r>
      <w:r w:rsidR="00F33E08" w:rsidRPr="00C96D2F">
        <w:rPr>
          <w:rFonts w:cstheme="minorHAnsi"/>
        </w:rPr>
        <w:t>; právnická osoba nebo fyzická osoba, která jedná v rámci své podnikatelské činnosti nebo v rámci samostatného výkonu povolání</w:t>
      </w:r>
      <w:r w:rsidR="007B2201" w:rsidRPr="00C96D2F">
        <w:rPr>
          <w:rFonts w:cstheme="minorHAnsi"/>
        </w:rPr>
        <w:t xml:space="preserve">. </w:t>
      </w:r>
    </w:p>
    <w:p w14:paraId="6B019C2C" w14:textId="1560B8AB" w:rsidR="00514BFF" w:rsidRPr="00C96D2F" w:rsidRDefault="00514BFF" w:rsidP="00451F13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96D2F">
        <w:rPr>
          <w:rFonts w:cstheme="minorHAnsi"/>
          <w:b/>
          <w:bCs/>
        </w:rPr>
        <w:t xml:space="preserve">Smluvní strany </w:t>
      </w:r>
      <w:r w:rsidRPr="00C96D2F">
        <w:rPr>
          <w:rFonts w:cstheme="minorHAnsi"/>
        </w:rPr>
        <w:t>– prodávající a kupující</w:t>
      </w:r>
    </w:p>
    <w:p w14:paraId="34E00F36" w14:textId="07BE9C92" w:rsidR="00B96490" w:rsidRPr="00C96D2F" w:rsidRDefault="00A64774" w:rsidP="00451F13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96D2F">
        <w:rPr>
          <w:rFonts w:cstheme="minorHAnsi"/>
          <w:b/>
          <w:bCs/>
        </w:rPr>
        <w:t>Webov</w:t>
      </w:r>
      <w:r w:rsidR="0033039A" w:rsidRPr="00C96D2F">
        <w:rPr>
          <w:rFonts w:cstheme="minorHAnsi"/>
          <w:b/>
          <w:bCs/>
        </w:rPr>
        <w:t>é rozhraní</w:t>
      </w:r>
      <w:r w:rsidRPr="00C96D2F">
        <w:rPr>
          <w:rFonts w:cstheme="minorHAnsi"/>
          <w:b/>
          <w:bCs/>
        </w:rPr>
        <w:t xml:space="preserve"> </w:t>
      </w:r>
      <w:r w:rsidR="00B96490" w:rsidRPr="00C96D2F">
        <w:rPr>
          <w:rFonts w:cstheme="minorHAnsi"/>
        </w:rPr>
        <w:t>-</w:t>
      </w:r>
      <w:r w:rsidR="000100D9" w:rsidRPr="00C96D2F">
        <w:rPr>
          <w:rFonts w:cstheme="minorHAnsi"/>
        </w:rPr>
        <w:t xml:space="preserve"> </w:t>
      </w:r>
      <w:hyperlink r:id="rId15" w:history="1">
        <w:r w:rsidR="00720D99" w:rsidRPr="00781570">
          <w:rPr>
            <w:rStyle w:val="Hypertextovodkaz"/>
            <w:rFonts w:cstheme="minorHAnsi"/>
          </w:rPr>
          <w:t>www.vcelinov.cz</w:t>
        </w:r>
      </w:hyperlink>
    </w:p>
    <w:p w14:paraId="14B796F4" w14:textId="3BB04E75" w:rsidR="008E339F" w:rsidRPr="00C96D2F" w:rsidRDefault="008E339F" w:rsidP="00451F1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 xml:space="preserve">E-shop </w:t>
      </w:r>
      <w:r w:rsidRPr="00C96D2F">
        <w:t xml:space="preserve">je virtuální obchod provozovatele </w:t>
      </w:r>
      <w:r w:rsidR="00C51799" w:rsidRPr="00C96D2F">
        <w:t>www.</w:t>
      </w:r>
      <w:r w:rsidR="00720D99">
        <w:t>vcelinov</w:t>
      </w:r>
      <w:r w:rsidR="00C51799" w:rsidRPr="00C96D2F">
        <w:t>.cz</w:t>
      </w:r>
      <w:r w:rsidRPr="00C96D2F">
        <w:t xml:space="preserve">, který umožňuje vzdálený nákup </w:t>
      </w:r>
      <w:r w:rsidR="00C51799" w:rsidRPr="00C96D2F">
        <w:t xml:space="preserve">na webové stránce </w:t>
      </w:r>
      <w:r w:rsidRPr="00C96D2F">
        <w:t>vy</w:t>
      </w:r>
      <w:r w:rsidR="00C51799" w:rsidRPr="00C96D2F">
        <w:t xml:space="preserve">staveného </w:t>
      </w:r>
      <w:r w:rsidRPr="00C96D2F">
        <w:t xml:space="preserve">zboží. </w:t>
      </w:r>
    </w:p>
    <w:p w14:paraId="6226CAF5" w14:textId="7BE7D3A5" w:rsidR="008E339F" w:rsidRPr="00C96D2F" w:rsidRDefault="008E339F" w:rsidP="00451F1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>Košík</w:t>
      </w:r>
      <w:r w:rsidRPr="00C96D2F">
        <w:t xml:space="preserve"> je souhrn </w:t>
      </w:r>
      <w:r w:rsidR="00F33E08" w:rsidRPr="00C96D2F">
        <w:t xml:space="preserve">kupujícím </w:t>
      </w:r>
      <w:r w:rsidRPr="00C96D2F">
        <w:t xml:space="preserve">vybraného zboží, které zamýšlí koupit prostřednictvím e-shopu. </w:t>
      </w:r>
    </w:p>
    <w:p w14:paraId="07AF6DF6" w14:textId="360A044F" w:rsidR="00DA16D0" w:rsidRPr="00C96D2F" w:rsidRDefault="00DA16D0" w:rsidP="00451F1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>Zboží</w:t>
      </w:r>
      <w:r w:rsidRPr="00C96D2F">
        <w:t xml:space="preserve"> jsou všechny položky, které můžete nakoupit na e-shopu.</w:t>
      </w:r>
    </w:p>
    <w:p w14:paraId="2C7F0777" w14:textId="7E7637F1" w:rsidR="006D3509" w:rsidRPr="00C96D2F" w:rsidRDefault="006D3509" w:rsidP="00451F1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 xml:space="preserve">Cena </w:t>
      </w:r>
      <w:r w:rsidRPr="00C96D2F">
        <w:t>je peněžitá částka, za kterou lze zboží zakoupit.</w:t>
      </w:r>
    </w:p>
    <w:p w14:paraId="184D14C9" w14:textId="42A32B46" w:rsidR="009C41FB" w:rsidRPr="00C96D2F" w:rsidRDefault="009C41FB" w:rsidP="00451F1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>Cena za dopravu</w:t>
      </w:r>
      <w:r w:rsidRPr="00C96D2F">
        <w:t xml:space="preserve"> je peněžitá částka, kterou budete hradit za doručení zboží, zahrnuje také náklad na jeho zabalení.</w:t>
      </w:r>
    </w:p>
    <w:p w14:paraId="3618CE1E" w14:textId="089CE16B" w:rsidR="004A3D89" w:rsidRPr="00C96D2F" w:rsidRDefault="004A3D89" w:rsidP="00451F1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 xml:space="preserve">Celková cena </w:t>
      </w:r>
      <w:r w:rsidRPr="00C96D2F">
        <w:t>je součet ceny a ceny za dopravu.</w:t>
      </w:r>
    </w:p>
    <w:p w14:paraId="0544FB50" w14:textId="2AA55869" w:rsidR="008E339F" w:rsidRPr="00C96D2F" w:rsidRDefault="008E339F" w:rsidP="00F37511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 xml:space="preserve">Dodací lhůtou </w:t>
      </w:r>
      <w:r w:rsidRPr="00C96D2F">
        <w:t xml:space="preserve">se rozumí čas, do jakého je </w:t>
      </w:r>
      <w:r w:rsidR="00F33E08" w:rsidRPr="00C96D2F">
        <w:t>prodávající povinen</w:t>
      </w:r>
      <w:r w:rsidRPr="00C96D2F">
        <w:t xml:space="preserve"> zakoupené zboží připravit k osobnímu odběru, případně doba, do které je schopen zakoupené zboží předat přepravci.</w:t>
      </w:r>
    </w:p>
    <w:p w14:paraId="747D6E1C" w14:textId="3DE53EFA" w:rsidR="008E339F" w:rsidRPr="00C96D2F" w:rsidRDefault="008E339F" w:rsidP="00F37511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C96D2F">
        <w:rPr>
          <w:b/>
          <w:bCs/>
        </w:rPr>
        <w:t>Objednávka</w:t>
      </w:r>
      <w:r w:rsidRPr="00C96D2F">
        <w:t xml:space="preserve"> je závazný projev vůle </w:t>
      </w:r>
      <w:r w:rsidR="00F33E08" w:rsidRPr="00C96D2F">
        <w:t>kupujícího</w:t>
      </w:r>
      <w:r w:rsidRPr="00C96D2F">
        <w:t xml:space="preserve"> zakoupit zboží, učiněný prostřednictvím e-shopu, který směřuje vůči </w:t>
      </w:r>
      <w:r w:rsidR="00F33E08" w:rsidRPr="00C96D2F">
        <w:t>prodávajícímu</w:t>
      </w:r>
      <w:r w:rsidRPr="00C96D2F">
        <w:t xml:space="preserve">. </w:t>
      </w:r>
    </w:p>
    <w:p w14:paraId="7D4E2350" w14:textId="77777777" w:rsidR="00640E22" w:rsidRPr="00C96D2F" w:rsidRDefault="00640E22" w:rsidP="00640E22">
      <w:pPr>
        <w:shd w:val="clear" w:color="auto" w:fill="FFFFFF"/>
        <w:spacing w:after="0" w:line="240" w:lineRule="auto"/>
        <w:ind w:left="-142" w:hanging="567"/>
        <w:jc w:val="both"/>
        <w:rPr>
          <w:rFonts w:cstheme="minorHAnsi"/>
        </w:rPr>
      </w:pPr>
    </w:p>
    <w:p w14:paraId="7A91276B" w14:textId="77777777" w:rsidR="00640E22" w:rsidRPr="00C96D2F" w:rsidRDefault="00640E22" w:rsidP="00C61B10">
      <w:pPr>
        <w:shd w:val="clear" w:color="auto" w:fill="FFFFFF"/>
        <w:spacing w:after="0" w:line="240" w:lineRule="auto"/>
        <w:ind w:left="-142" w:hanging="567"/>
        <w:jc w:val="both"/>
        <w:rPr>
          <w:rStyle w:val="Siln"/>
          <w:rFonts w:cstheme="minorHAnsi"/>
          <w:b w:val="0"/>
          <w:bCs w:val="0"/>
        </w:rPr>
      </w:pPr>
    </w:p>
    <w:p w14:paraId="4D9315D1" w14:textId="54EA017D" w:rsidR="000D01D4" w:rsidRPr="00C96D2F" w:rsidRDefault="00260E38" w:rsidP="000D01D4">
      <w:pPr>
        <w:pStyle w:val="Odstavecseseznamem"/>
        <w:ind w:left="731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 xml:space="preserve">III. </w:t>
      </w:r>
      <w:r w:rsidR="000D01D4" w:rsidRPr="00C96D2F">
        <w:rPr>
          <w:rFonts w:cstheme="minorHAnsi"/>
          <w:b/>
          <w:bCs/>
        </w:rPr>
        <w:t>Sdělení před uzavřením smlouvy pro kupující spotřebitele</w:t>
      </w:r>
    </w:p>
    <w:p w14:paraId="3047F8B2" w14:textId="77777777" w:rsidR="003D58B6" w:rsidRPr="00C96D2F" w:rsidRDefault="003D58B6" w:rsidP="000D01D4">
      <w:pPr>
        <w:pStyle w:val="Odstavecseseznamem"/>
        <w:ind w:left="731"/>
        <w:rPr>
          <w:rFonts w:cstheme="minorHAnsi"/>
          <w:b/>
          <w:bCs/>
        </w:rPr>
      </w:pPr>
    </w:p>
    <w:p w14:paraId="20A2F568" w14:textId="541C87CD" w:rsidR="000D01D4" w:rsidRPr="00C96D2F" w:rsidRDefault="000D01D4" w:rsidP="00F37511">
      <w:pPr>
        <w:pStyle w:val="Odstavecseseznamem"/>
        <w:numPr>
          <w:ilvl w:val="0"/>
          <w:numId w:val="10"/>
        </w:numPr>
        <w:ind w:left="0" w:hanging="426"/>
        <w:jc w:val="both"/>
      </w:pPr>
      <w:r w:rsidRPr="00C96D2F">
        <w:t xml:space="preserve">Jako </w:t>
      </w:r>
      <w:proofErr w:type="gramStart"/>
      <w:r w:rsidRPr="00C96D2F">
        <w:t>kupující - spotřebitel</w:t>
      </w:r>
      <w:proofErr w:type="gramEnd"/>
      <w:r w:rsidRPr="00C96D2F">
        <w:t xml:space="preserve"> máte zejména tato práva: </w:t>
      </w:r>
    </w:p>
    <w:p w14:paraId="659293B8" w14:textId="77777777" w:rsidR="003D58B6" w:rsidRPr="00C96D2F" w:rsidRDefault="003D58B6" w:rsidP="003D58B6">
      <w:pPr>
        <w:pStyle w:val="Odstavecseseznamem"/>
        <w:ind w:left="0"/>
        <w:jc w:val="both"/>
      </w:pPr>
    </w:p>
    <w:p w14:paraId="26AD6083" w14:textId="1EE1D049" w:rsidR="000D01D4" w:rsidRPr="00DA18A9" w:rsidRDefault="003C02AD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P</w:t>
      </w:r>
      <w:r w:rsidR="000D01D4" w:rsidRPr="00DA18A9">
        <w:t xml:space="preserve">rávo na sdělení informací před uzavřením </w:t>
      </w:r>
      <w:proofErr w:type="gramStart"/>
      <w:r w:rsidR="000D01D4" w:rsidRPr="00DA18A9">
        <w:t>smlouvy - informace</w:t>
      </w:r>
      <w:proofErr w:type="gramEnd"/>
      <w:r w:rsidR="000D01D4" w:rsidRPr="00DA18A9">
        <w:t xml:space="preserve"> jsou obsaženy na stránkách prodávajícího a v těchto VOP</w:t>
      </w:r>
      <w:r w:rsidRPr="00DA18A9">
        <w:t>.</w:t>
      </w:r>
    </w:p>
    <w:p w14:paraId="645C513D" w14:textId="6D4914C7" w:rsidR="000D01D4" w:rsidRPr="00DA18A9" w:rsidRDefault="003C02AD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P</w:t>
      </w:r>
      <w:r w:rsidR="000D01D4" w:rsidRPr="00DA18A9">
        <w:t xml:space="preserve">rávo odstoupit od smlouvy uzavřené pomocí prostředků komunikace na dálku za podmínek stanovených v těchto VOP (čl. </w:t>
      </w:r>
      <w:r w:rsidR="003D58B6" w:rsidRPr="00DA18A9">
        <w:t>III.</w:t>
      </w:r>
      <w:r w:rsidR="00784796" w:rsidRPr="00DA18A9">
        <w:t>3 a čl. VIII</w:t>
      </w:r>
      <w:r w:rsidR="0047491A" w:rsidRPr="00DA18A9">
        <w:t xml:space="preserve"> VOP</w:t>
      </w:r>
      <w:r w:rsidR="00784796" w:rsidRPr="00DA18A9">
        <w:t>)</w:t>
      </w:r>
      <w:r w:rsidR="000D01D4" w:rsidRPr="00DA18A9">
        <w:t xml:space="preserve"> a platné právní úpravy</w:t>
      </w:r>
      <w:r w:rsidRPr="00DA18A9">
        <w:t>.</w:t>
      </w:r>
    </w:p>
    <w:p w14:paraId="44A56E39" w14:textId="3F7A7B4F" w:rsidR="000D01D4" w:rsidRPr="00DA18A9" w:rsidRDefault="003C02AD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P</w:t>
      </w:r>
      <w:r w:rsidR="000D01D4" w:rsidRPr="00DA18A9">
        <w:t xml:space="preserve">rávo z vadného plnění v rozsahu dle čl. </w:t>
      </w:r>
      <w:r w:rsidR="00106A18" w:rsidRPr="00DA18A9">
        <w:t xml:space="preserve">IX </w:t>
      </w:r>
      <w:r w:rsidR="000D01D4" w:rsidRPr="00DA18A9">
        <w:t>VOP</w:t>
      </w:r>
      <w:r w:rsidRPr="00DA18A9">
        <w:t>.</w:t>
      </w:r>
    </w:p>
    <w:p w14:paraId="19824B1D" w14:textId="24B1D423" w:rsidR="000D01D4" w:rsidRPr="00DA18A9" w:rsidRDefault="003C02AD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P</w:t>
      </w:r>
      <w:r w:rsidR="000D01D4" w:rsidRPr="00DA18A9">
        <w:t xml:space="preserve">rávo na mimosoudní řešení spotřebitelského sporu ze smlouvy u České obchodní inspekce – </w:t>
      </w:r>
      <w:hyperlink r:id="rId16" w:history="1">
        <w:r w:rsidR="000D01D4" w:rsidRPr="00DA18A9">
          <w:rPr>
            <w:rStyle w:val="Hypertextovodkaz"/>
            <w:color w:val="auto"/>
          </w:rPr>
          <w:t>www.coi.cz</w:t>
        </w:r>
      </w:hyperlink>
      <w:r w:rsidR="000D01D4" w:rsidRPr="00DA18A9">
        <w:t xml:space="preserve">. Pro řešení sporů z kupních smluv uzavíraných online lze také využít platformu nacházející se na internetové adrese </w:t>
      </w:r>
      <w:hyperlink r:id="rId17" w:history="1">
        <w:r w:rsidR="000D01D4" w:rsidRPr="00DA18A9">
          <w:rPr>
            <w:rStyle w:val="Hypertextovodkaz"/>
            <w:color w:val="auto"/>
          </w:rPr>
          <w:t>http://ec.europa.eu/consumers/odr</w:t>
        </w:r>
      </w:hyperlink>
      <w:r w:rsidR="000D01D4" w:rsidRPr="00DA18A9">
        <w:t>.</w:t>
      </w:r>
    </w:p>
    <w:p w14:paraId="58EDA58B" w14:textId="56093054" w:rsidR="001C53D9" w:rsidRPr="00DA18A9" w:rsidRDefault="003C02AD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O</w:t>
      </w:r>
      <w:r w:rsidR="000D01D4" w:rsidRPr="00DA18A9">
        <w:t>brátit se</w:t>
      </w:r>
      <w:r w:rsidR="00106A18" w:rsidRPr="00DA18A9">
        <w:t xml:space="preserve"> se</w:t>
      </w:r>
      <w:r w:rsidR="000D01D4" w:rsidRPr="00DA18A9">
        <w:t xml:space="preserve"> svoj</w:t>
      </w:r>
      <w:r w:rsidR="00106A18" w:rsidRPr="00DA18A9">
        <w:t>í</w:t>
      </w:r>
      <w:r w:rsidR="000D01D4" w:rsidRPr="00DA18A9">
        <w:t xml:space="preserve"> stížností na orgán dohledu nebo státního dozoru. </w:t>
      </w:r>
      <w:r w:rsidR="00106A18" w:rsidRPr="00DA18A9">
        <w:t>Prodávající</w:t>
      </w:r>
      <w:r w:rsidR="000D01D4" w:rsidRPr="00DA18A9">
        <w:t xml:space="preserve"> je oprávněn ke své činnosti na základě </w:t>
      </w:r>
      <w:r w:rsidR="00B834D6">
        <w:t>zápisu v evidenci zemědělského podnikatele</w:t>
      </w:r>
      <w:r w:rsidR="000D01D4" w:rsidRPr="00DA18A9">
        <w:t xml:space="preserve">. </w:t>
      </w:r>
      <w:r w:rsidR="00A036F5">
        <w:t>K</w:t>
      </w:r>
      <w:r w:rsidR="000D01D4" w:rsidRPr="00DA18A9">
        <w:t xml:space="preserve">ontrolu provádí v rámci své působnosti příslušný </w:t>
      </w:r>
      <w:r w:rsidR="00A036F5">
        <w:t>obecní úřad</w:t>
      </w:r>
      <w:r w:rsidR="00AA082E">
        <w:t xml:space="preserve"> s rozšířenou působností</w:t>
      </w:r>
      <w:r w:rsidR="000D01D4" w:rsidRPr="00DA18A9">
        <w:t>. Dozor nad oblastí ochrany osobních údajů vykonává Úřad pro ochranu osobních údajů. Česká obchodní inspekce vykonává ve vymezeném rozsahu mimo jiné dozor nad dodržováním občanského zákoníku a zákona č. 634/1992 Sb., o ochraně spotřebitele, ve znění pozdějších předpisů.</w:t>
      </w:r>
    </w:p>
    <w:p w14:paraId="4B763162" w14:textId="5218A5A9" w:rsidR="00AA2AAF" w:rsidRPr="00DA18A9" w:rsidRDefault="001C53D9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Obrátit se se</w:t>
      </w:r>
      <w:r w:rsidR="00A67818" w:rsidRPr="00DA18A9">
        <w:t xml:space="preserve"> svoj</w:t>
      </w:r>
      <w:r w:rsidR="002A5572">
        <w:t>í</w:t>
      </w:r>
      <w:r w:rsidRPr="00DA18A9">
        <w:t xml:space="preserve"> stížností na prodávajícího. </w:t>
      </w:r>
      <w:r w:rsidR="00AA2AAF" w:rsidRPr="00DA18A9">
        <w:rPr>
          <w:rFonts w:eastAsia="Times New Roman" w:cstheme="minorHAnsi"/>
        </w:rPr>
        <w:t xml:space="preserve">Kontaktní adresou i adresou pro vyřizování stížností je </w:t>
      </w:r>
      <w:hyperlink r:id="rId18" w:history="1">
        <w:r w:rsidR="002E47ED" w:rsidRPr="00781570">
          <w:rPr>
            <w:rStyle w:val="Hypertextovodkaz"/>
            <w:rFonts w:cstheme="minorHAnsi"/>
            <w:shd w:val="clear" w:color="auto" w:fill="FFFFFF"/>
          </w:rPr>
          <w:t>objednavka@vcelinov.cz</w:t>
        </w:r>
      </w:hyperlink>
      <w:r w:rsidR="002E47ED">
        <w:rPr>
          <w:rFonts w:cstheme="minorHAnsi"/>
        </w:rPr>
        <w:t xml:space="preserve">. </w:t>
      </w:r>
      <w:r w:rsidR="00AA2AAF" w:rsidRPr="00DA18A9">
        <w:t>Informaci o vyřízení stížnosti zasílá prodávající na elektronickou adresu kupujícího</w:t>
      </w:r>
      <w:r w:rsidR="00AA2AAF" w:rsidRPr="00DA18A9">
        <w:rPr>
          <w:rFonts w:cstheme="minorHAnsi"/>
          <w:shd w:val="clear" w:color="auto" w:fill="FFFFFF"/>
        </w:rPr>
        <w:t xml:space="preserve">. </w:t>
      </w:r>
    </w:p>
    <w:p w14:paraId="27D1CB52" w14:textId="716DADF5" w:rsidR="000D01D4" w:rsidRPr="00DA18A9" w:rsidRDefault="000D01D4" w:rsidP="00DA18A9">
      <w:pPr>
        <w:pStyle w:val="Odstavecseseznamem"/>
        <w:numPr>
          <w:ilvl w:val="0"/>
          <w:numId w:val="4"/>
        </w:numPr>
        <w:spacing w:line="240" w:lineRule="auto"/>
        <w:ind w:left="-142" w:hanging="567"/>
        <w:jc w:val="both"/>
      </w:pPr>
      <w:r w:rsidRPr="00DA18A9">
        <w:t>Jste-li spotřebitelem a právní řád státu vašeho bydliště poskytuje vyšší míru ochrany spotřebitele než český právní řád, bude vám poskytnuta tato vyšší míra ochrany.</w:t>
      </w:r>
    </w:p>
    <w:p w14:paraId="17B782A6" w14:textId="661A5C2A" w:rsidR="00784796" w:rsidRDefault="00784796" w:rsidP="00B3483B">
      <w:pPr>
        <w:pStyle w:val="Odstavecseseznamem"/>
        <w:ind w:left="-142"/>
        <w:jc w:val="both"/>
      </w:pPr>
    </w:p>
    <w:p w14:paraId="1C4E97C5" w14:textId="77777777" w:rsidR="007D23D2" w:rsidRPr="00C96D2F" w:rsidRDefault="007D23D2" w:rsidP="00B3483B">
      <w:pPr>
        <w:pStyle w:val="Odstavecseseznamem"/>
        <w:ind w:left="-142"/>
        <w:jc w:val="both"/>
      </w:pPr>
    </w:p>
    <w:p w14:paraId="05F034A4" w14:textId="52BA9686" w:rsidR="00FB2A15" w:rsidRPr="00C96D2F" w:rsidRDefault="00106A18" w:rsidP="00F37511">
      <w:pPr>
        <w:pStyle w:val="Odstavecseseznamem"/>
        <w:numPr>
          <w:ilvl w:val="0"/>
          <w:numId w:val="10"/>
        </w:numPr>
        <w:ind w:left="0" w:hanging="426"/>
        <w:jc w:val="both"/>
      </w:pPr>
      <w:r w:rsidRPr="00C96D2F">
        <w:t>Prodávající</w:t>
      </w:r>
      <w:r w:rsidR="000D01D4" w:rsidRPr="00C96D2F">
        <w:t xml:space="preserve"> Vás dále informuje, že:</w:t>
      </w:r>
    </w:p>
    <w:p w14:paraId="5B2D77AF" w14:textId="77777777" w:rsidR="00B3483B" w:rsidRPr="00C96D2F" w:rsidRDefault="00B3483B" w:rsidP="00B3483B">
      <w:pPr>
        <w:pStyle w:val="Odstavecseseznamem"/>
        <w:ind w:left="0"/>
        <w:jc w:val="both"/>
      </w:pPr>
    </w:p>
    <w:p w14:paraId="48D9F306" w14:textId="6A66EA33" w:rsidR="001C53D9" w:rsidRPr="000F3249" w:rsidRDefault="001C53D9" w:rsidP="001C53D9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 w:rsidRPr="000F3249">
        <w:rPr>
          <w:rFonts w:cstheme="minorHAnsi"/>
          <w:shd w:val="clear" w:color="auto" w:fill="FFFFFF"/>
        </w:rPr>
        <w:t xml:space="preserve">Adresa </w:t>
      </w:r>
      <w:r w:rsidR="00A366E6">
        <w:rPr>
          <w:rFonts w:cstheme="minorHAnsi"/>
          <w:shd w:val="clear" w:color="auto" w:fill="FFFFFF"/>
        </w:rPr>
        <w:t>pro osobní odběr zboží je</w:t>
      </w:r>
      <w:r>
        <w:t>:</w:t>
      </w:r>
      <w:r w:rsidRPr="000F3249">
        <w:rPr>
          <w:rFonts w:cstheme="minorHAnsi"/>
        </w:rPr>
        <w:t xml:space="preserve"> </w:t>
      </w:r>
      <w:r w:rsidR="001A7D8F">
        <w:rPr>
          <w:rFonts w:cstheme="minorHAnsi"/>
          <w:shd w:val="clear" w:color="auto" w:fill="FFFFFF"/>
        </w:rPr>
        <w:t xml:space="preserve">Křepice č.p. </w:t>
      </w:r>
      <w:r w:rsidR="009135BF">
        <w:rPr>
          <w:rFonts w:cstheme="minorHAnsi"/>
          <w:shd w:val="clear" w:color="auto" w:fill="FFFFFF"/>
        </w:rPr>
        <w:t>387</w:t>
      </w:r>
      <w:r w:rsidR="001A7D8F">
        <w:rPr>
          <w:rFonts w:cstheme="minorHAnsi"/>
          <w:shd w:val="clear" w:color="auto" w:fill="FFFFFF"/>
        </w:rPr>
        <w:t>, 691 65 Křepice</w:t>
      </w:r>
      <w:r w:rsidRPr="000F3249">
        <w:rPr>
          <w:rFonts w:cstheme="minorHAnsi"/>
          <w:shd w:val="clear" w:color="auto" w:fill="FFFFFF"/>
        </w:rPr>
        <w:t>.</w:t>
      </w:r>
    </w:p>
    <w:p w14:paraId="1EFA436E" w14:textId="01F992F4" w:rsidR="00DD0912" w:rsidRPr="00C96D2F" w:rsidRDefault="00DD0912" w:rsidP="00F37511">
      <w:pPr>
        <w:pStyle w:val="Odstavecseseznamem"/>
        <w:numPr>
          <w:ilvl w:val="0"/>
          <w:numId w:val="4"/>
        </w:numPr>
        <w:ind w:left="142" w:hanging="284"/>
        <w:jc w:val="both"/>
      </w:pPr>
      <w:r w:rsidRPr="00C96D2F">
        <w:rPr>
          <w:rFonts w:cstheme="minorHAnsi"/>
          <w:shd w:val="clear" w:color="auto" w:fill="FFFFFF"/>
        </w:rPr>
        <w:lastRenderedPageBreak/>
        <w:t>Smlouvu lze uzavřít jen v českém jazyce.</w:t>
      </w:r>
    </w:p>
    <w:p w14:paraId="4D0C1608" w14:textId="53D12CDA" w:rsidR="003C02AD" w:rsidRPr="00C96D2F" w:rsidRDefault="003C02AD" w:rsidP="00F37511">
      <w:pPr>
        <w:pStyle w:val="Odstavecseseznamem"/>
        <w:numPr>
          <w:ilvl w:val="0"/>
          <w:numId w:val="4"/>
        </w:numPr>
        <w:ind w:left="142" w:hanging="284"/>
        <w:jc w:val="both"/>
      </w:pPr>
      <w:r w:rsidRPr="00C96D2F">
        <w:t xml:space="preserve">Náklady vzniklé kupujícímu při použití komunikačních prostředků na dálku v souvislosti s uzavřením kupní smlouvy (náklady na internetové připojení) si hradí kupující sám, přičemž tyto náklady se </w:t>
      </w:r>
      <w:proofErr w:type="gramStart"/>
      <w:r w:rsidRPr="00C96D2F">
        <w:t>neliší</w:t>
      </w:r>
      <w:proofErr w:type="gramEnd"/>
      <w:r w:rsidRPr="00C96D2F">
        <w:t xml:space="preserve"> od základní sazby.</w:t>
      </w:r>
    </w:p>
    <w:p w14:paraId="1AB29352" w14:textId="1EE26865" w:rsidR="003757A7" w:rsidRPr="00DE52E5" w:rsidRDefault="003757A7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 w:rsidRPr="00C96D2F">
        <w:t xml:space="preserve">Prodávající není ve vztahu ke kupujícímu vázán žádnými kodexy chování ve smyslu ustanovení § 1820 odst. 1 písm. n) </w:t>
      </w:r>
      <w:r w:rsidRPr="00DE52E5">
        <w:rPr>
          <w:rFonts w:cstheme="minorHAnsi"/>
        </w:rPr>
        <w:t>občanského zákoníku.</w:t>
      </w:r>
      <w:r w:rsidR="00AA227B" w:rsidRPr="00DE52E5">
        <w:rPr>
          <w:rFonts w:cstheme="minorHAnsi"/>
        </w:rPr>
        <w:t xml:space="preserve"> </w:t>
      </w:r>
    </w:p>
    <w:p w14:paraId="0A66C1E4" w14:textId="75F29C20" w:rsidR="000D01D4" w:rsidRPr="00C96D2F" w:rsidRDefault="002968A0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 w:rsidRPr="00C96D2F">
        <w:rPr>
          <w:rFonts w:eastAsia="Times New Roman" w:cstheme="minorHAnsi"/>
          <w:lang w:eastAsia="cs-CZ"/>
        </w:rPr>
        <w:t xml:space="preserve">Prodávající </w:t>
      </w:r>
      <w:r w:rsidR="000D01D4" w:rsidRPr="00C96D2F">
        <w:rPr>
          <w:rFonts w:eastAsia="Times New Roman" w:cstheme="minorHAnsi"/>
          <w:lang w:eastAsia="cs-CZ"/>
        </w:rPr>
        <w:t>neuzavírá smlouvy, jejímž předmětem je opakované plnění.</w:t>
      </w:r>
    </w:p>
    <w:p w14:paraId="2329001A" w14:textId="5DA2B121" w:rsidR="000D01D4" w:rsidRPr="00C96D2F" w:rsidRDefault="002968A0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 w:rsidRPr="00C96D2F">
        <w:rPr>
          <w:rFonts w:cstheme="minorHAnsi"/>
        </w:rPr>
        <w:t xml:space="preserve">Prodávající </w:t>
      </w:r>
      <w:r w:rsidR="000D01D4" w:rsidRPr="00C96D2F">
        <w:rPr>
          <w:rFonts w:cstheme="minorHAnsi"/>
        </w:rPr>
        <w:t xml:space="preserve">nevyužívá automatizovaného rozhodování o ceně. </w:t>
      </w:r>
    </w:p>
    <w:p w14:paraId="33A8CD9B" w14:textId="51B3DA39" w:rsidR="00453815" w:rsidRPr="00A15F54" w:rsidRDefault="00EF46B1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 w:rsidRPr="00C96D2F">
        <w:rPr>
          <w:rFonts w:cstheme="minorHAnsi"/>
        </w:rPr>
        <w:t>Ceny zboží jsou</w:t>
      </w:r>
      <w:r w:rsidR="00131172" w:rsidRPr="00C96D2F">
        <w:rPr>
          <w:rFonts w:cstheme="minorHAnsi"/>
        </w:rPr>
        <w:t xml:space="preserve"> na e-</w:t>
      </w:r>
      <w:r w:rsidR="00131172" w:rsidRPr="001C7BCF">
        <w:rPr>
          <w:rFonts w:cstheme="minorHAnsi"/>
        </w:rPr>
        <w:t xml:space="preserve">shopu uvedeny </w:t>
      </w:r>
      <w:r w:rsidR="00CD2B6D">
        <w:rPr>
          <w:rFonts w:cstheme="minorHAnsi"/>
        </w:rPr>
        <w:t>včetně</w:t>
      </w:r>
      <w:r w:rsidR="007F554E" w:rsidRPr="001C7BCF">
        <w:rPr>
          <w:rFonts w:cstheme="minorHAnsi"/>
          <w:shd w:val="clear" w:color="auto" w:fill="FFFFFF"/>
        </w:rPr>
        <w:t xml:space="preserve"> veškerých</w:t>
      </w:r>
      <w:r w:rsidR="007F554E" w:rsidRPr="00C96D2F">
        <w:rPr>
          <w:rFonts w:cstheme="minorHAnsi"/>
          <w:shd w:val="clear" w:color="auto" w:fill="FFFFFF"/>
        </w:rPr>
        <w:t xml:space="preserve"> poplatků stanovených zákonem, avšak cena </w:t>
      </w:r>
      <w:r w:rsidR="00447B72" w:rsidRPr="00C96D2F">
        <w:rPr>
          <w:rFonts w:cstheme="minorHAnsi"/>
          <w:shd w:val="clear" w:color="auto" w:fill="FFFFFF"/>
        </w:rPr>
        <w:t>za dopravu zboží</w:t>
      </w:r>
      <w:r w:rsidR="007F554E" w:rsidRPr="00C96D2F">
        <w:rPr>
          <w:rFonts w:cstheme="minorHAnsi"/>
          <w:shd w:val="clear" w:color="auto" w:fill="FFFFFF"/>
        </w:rPr>
        <w:t xml:space="preserve"> se </w:t>
      </w:r>
      <w:proofErr w:type="gramStart"/>
      <w:r w:rsidR="007F554E" w:rsidRPr="00C96D2F">
        <w:rPr>
          <w:rFonts w:cstheme="minorHAnsi"/>
          <w:shd w:val="clear" w:color="auto" w:fill="FFFFFF"/>
        </w:rPr>
        <w:t>liší</w:t>
      </w:r>
      <w:proofErr w:type="gramEnd"/>
      <w:r w:rsidR="007F554E" w:rsidRPr="00C96D2F">
        <w:rPr>
          <w:rFonts w:cstheme="minorHAnsi"/>
          <w:shd w:val="clear" w:color="auto" w:fill="FFFFFF"/>
        </w:rPr>
        <w:t xml:space="preserve"> podle zvolené</w:t>
      </w:r>
      <w:r w:rsidR="00447B72" w:rsidRPr="00C96D2F">
        <w:rPr>
          <w:rFonts w:cstheme="minorHAnsi"/>
          <w:shd w:val="clear" w:color="auto" w:fill="FFFFFF"/>
        </w:rPr>
        <w:t xml:space="preserve">ho způsobu </w:t>
      </w:r>
      <w:r w:rsidR="007F554E" w:rsidRPr="00C96D2F">
        <w:rPr>
          <w:rFonts w:cstheme="minorHAnsi"/>
          <w:shd w:val="clear" w:color="auto" w:fill="FFFFFF"/>
        </w:rPr>
        <w:t xml:space="preserve">a poskytovatele dopravy a způsobu </w:t>
      </w:r>
      <w:r w:rsidR="00844656" w:rsidRPr="00C96D2F">
        <w:rPr>
          <w:rFonts w:cstheme="minorHAnsi"/>
          <w:shd w:val="clear" w:color="auto" w:fill="FFFFFF"/>
        </w:rPr>
        <w:t>platby</w:t>
      </w:r>
      <w:r w:rsidR="007F554E" w:rsidRPr="00C96D2F">
        <w:rPr>
          <w:rFonts w:cstheme="minorHAnsi"/>
          <w:shd w:val="clear" w:color="auto" w:fill="FFFFFF"/>
        </w:rPr>
        <w:t xml:space="preserve"> </w:t>
      </w:r>
      <w:r w:rsidR="007F554E" w:rsidRPr="00A15F54">
        <w:rPr>
          <w:rFonts w:cstheme="minorHAnsi"/>
          <w:shd w:val="clear" w:color="auto" w:fill="FFFFFF"/>
        </w:rPr>
        <w:t>objednávky</w:t>
      </w:r>
      <w:r w:rsidR="00F72FBF" w:rsidRPr="00A15F54">
        <w:rPr>
          <w:rFonts w:cstheme="minorHAnsi"/>
          <w:shd w:val="clear" w:color="auto" w:fill="FFFFFF"/>
        </w:rPr>
        <w:t xml:space="preserve">, jejichž volbu provádí kupující v objednávkovém formuláři. </w:t>
      </w:r>
    </w:p>
    <w:p w14:paraId="6EC1AD6C" w14:textId="77777777" w:rsidR="00A67818" w:rsidRPr="00A15F54" w:rsidRDefault="00A67818" w:rsidP="00A67818">
      <w:pPr>
        <w:pStyle w:val="Odstavecseseznamem"/>
        <w:numPr>
          <w:ilvl w:val="0"/>
          <w:numId w:val="4"/>
        </w:numPr>
        <w:ind w:left="142" w:hanging="284"/>
        <w:jc w:val="both"/>
      </w:pPr>
      <w:r w:rsidRPr="00A15F54">
        <w:t>Prodávající nepožaduje od kupujícího zálohu či jinou obdobnou platbu. Tímto nejsou dotčena ustanovení ohledně povinnosti uhradit kupní cenu zboží předem.</w:t>
      </w:r>
    </w:p>
    <w:p w14:paraId="1F09D8EC" w14:textId="3B7DBC8A" w:rsidR="004E4EBC" w:rsidRPr="00C96D2F" w:rsidRDefault="004E4EBC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Způsoby platby jsou uvedeny v čl. </w:t>
      </w:r>
      <w:r w:rsidR="00033028">
        <w:rPr>
          <w:rFonts w:cstheme="minorHAnsi"/>
          <w:shd w:val="clear" w:color="auto" w:fill="FFFFFF"/>
        </w:rPr>
        <w:t>V.5 VOP a způsob si volíte v objednávkovém formuláři.</w:t>
      </w:r>
    </w:p>
    <w:p w14:paraId="762DF8FB" w14:textId="1791AA2D" w:rsidR="00453815" w:rsidRPr="00C96D2F" w:rsidRDefault="008648FE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>V</w:t>
      </w:r>
      <w:r w:rsidR="00453815" w:rsidRPr="00C96D2F">
        <w:rPr>
          <w:rFonts w:eastAsia="Times New Roman" w:cstheme="minorHAnsi"/>
          <w:lang w:eastAsia="cs-CZ"/>
        </w:rPr>
        <w:t xml:space="preserve"> případě předobjednávky zboží kupujícím je cena takového zboží pouze předběžná. Výsledná cena zboží se tak může lišit. O změně ceny bude prodávající kupujícího informovat. Kupní cena zboží bude stanovena až po naskladnění zboží prodávajícím. Případný rozdíl mezi uhrazenou předběžnou cenou a kupní cenou bude prodávajícím vrácen nebo kupujícím doplacen před dodáním zboží, pokud se kupující nerozhodne předobjednávku zrušit. Prodávající si u zboží, které lze předobjednat, vyhrazuje právo změnit termín dodání, a to i opakovaně. V případě podstatné změny termínu dodání (tj. 30 dní) má kupující právo od smlouvy odstoupit. Změní-li se okolnosti, z nichž prodávající vycházel v okamžiku </w:t>
      </w:r>
      <w:proofErr w:type="spellStart"/>
      <w:r w:rsidR="00453815" w:rsidRPr="00C96D2F">
        <w:rPr>
          <w:rFonts w:eastAsia="Times New Roman" w:cstheme="minorHAnsi"/>
          <w:lang w:eastAsia="cs-CZ"/>
        </w:rPr>
        <w:t>předobjednání</w:t>
      </w:r>
      <w:proofErr w:type="spellEnd"/>
      <w:r w:rsidR="00453815" w:rsidRPr="00C96D2F">
        <w:rPr>
          <w:rFonts w:eastAsia="Times New Roman" w:cstheme="minorHAnsi"/>
          <w:lang w:eastAsia="cs-CZ"/>
        </w:rPr>
        <w:t xml:space="preserve"> zboží kupujícím do té míry, že na prodávajícím nebude možné rozumně požadovat, aby byla předobjednávkou vázána, má prodávající právo předobjednávku zrušit bez dalšího a následně o tom informovat kupujícího.</w:t>
      </w:r>
    </w:p>
    <w:p w14:paraId="4956EC1E" w14:textId="0059972F" w:rsidR="000D01D4" w:rsidRPr="00C96D2F" w:rsidRDefault="000D01D4" w:rsidP="00F37511">
      <w:pPr>
        <w:pStyle w:val="Odstavecseseznamem"/>
        <w:numPr>
          <w:ilvl w:val="0"/>
          <w:numId w:val="4"/>
        </w:numPr>
        <w:ind w:left="142" w:hanging="284"/>
        <w:jc w:val="both"/>
        <w:rPr>
          <w:rFonts w:cstheme="minorHAnsi"/>
        </w:rPr>
      </w:pPr>
      <w:r w:rsidRPr="00C96D2F">
        <w:rPr>
          <w:rFonts w:cstheme="minorHAnsi"/>
        </w:rPr>
        <w:t xml:space="preserve">Při uzavírání smlouvy v e-shopu bude </w:t>
      </w:r>
      <w:r w:rsidRPr="00C96D2F">
        <w:rPr>
          <w:rFonts w:cstheme="minorHAnsi"/>
          <w:shd w:val="clear" w:color="auto" w:fill="FFFFFF"/>
        </w:rPr>
        <w:t xml:space="preserve">smlouva, resp. příslušná </w:t>
      </w:r>
      <w:r w:rsidR="00791723">
        <w:rPr>
          <w:rFonts w:cstheme="minorHAnsi"/>
          <w:shd w:val="clear" w:color="auto" w:fill="FFFFFF"/>
        </w:rPr>
        <w:t>objednávka</w:t>
      </w:r>
      <w:r w:rsidRPr="00C96D2F">
        <w:rPr>
          <w:rFonts w:cstheme="minorHAnsi"/>
          <w:shd w:val="clear" w:color="auto" w:fill="FFFFFF"/>
        </w:rPr>
        <w:t xml:space="preserve">, uložena v elektronickém archivu </w:t>
      </w:r>
      <w:r w:rsidR="002968A0" w:rsidRPr="00695FBB">
        <w:rPr>
          <w:rFonts w:cstheme="minorHAnsi"/>
          <w:shd w:val="clear" w:color="auto" w:fill="FFFFFF"/>
        </w:rPr>
        <w:t>prodávajícího</w:t>
      </w:r>
      <w:r w:rsidRPr="00695FBB">
        <w:rPr>
          <w:rFonts w:cstheme="minorHAnsi"/>
          <w:shd w:val="clear" w:color="auto" w:fill="FFFFFF"/>
        </w:rPr>
        <w:t xml:space="preserve">. </w:t>
      </w:r>
      <w:r w:rsidR="00996DA8" w:rsidRPr="00695FBB">
        <w:rPr>
          <w:rFonts w:cstheme="minorHAnsi"/>
          <w:shd w:val="clear" w:color="auto" w:fill="FFFFFF"/>
        </w:rPr>
        <w:t>Kupující</w:t>
      </w:r>
      <w:r w:rsidR="004435BE">
        <w:rPr>
          <w:rFonts w:cstheme="minorHAnsi"/>
          <w:shd w:val="clear" w:color="auto" w:fill="FFFFFF"/>
        </w:rPr>
        <w:t xml:space="preserve"> obdrží</w:t>
      </w:r>
      <w:r w:rsidR="00996DA8" w:rsidRPr="00C96D2F">
        <w:rPr>
          <w:rFonts w:cstheme="minorHAnsi"/>
          <w:shd w:val="clear" w:color="auto" w:fill="FFFFFF"/>
        </w:rPr>
        <w:t xml:space="preserve"> </w:t>
      </w:r>
      <w:proofErr w:type="gramStart"/>
      <w:r w:rsidR="00CC22DC">
        <w:rPr>
          <w:rFonts w:cstheme="minorHAnsi"/>
          <w:shd w:val="clear" w:color="auto" w:fill="FFFFFF"/>
        </w:rPr>
        <w:t>smlouvu - shrnutí</w:t>
      </w:r>
      <w:proofErr w:type="gramEnd"/>
      <w:r w:rsidR="00996DA8" w:rsidRPr="00C96D2F">
        <w:rPr>
          <w:rFonts w:cstheme="minorHAnsi"/>
          <w:shd w:val="clear" w:color="auto" w:fill="FFFFFF"/>
        </w:rPr>
        <w:t xml:space="preserve"> o</w:t>
      </w:r>
      <w:r w:rsidR="00996DA8" w:rsidRPr="00C96D2F">
        <w:rPr>
          <w:rFonts w:eastAsiaTheme="minorEastAsia"/>
        </w:rPr>
        <w:t>bjednávky</w:t>
      </w:r>
      <w:r w:rsidR="00E620D0">
        <w:rPr>
          <w:rFonts w:eastAsiaTheme="minorEastAsia"/>
        </w:rPr>
        <w:t xml:space="preserve"> a všeobecné obchodní podmínky</w:t>
      </w:r>
      <w:r w:rsidR="001E5329" w:rsidRPr="00C96D2F">
        <w:rPr>
          <w:rFonts w:eastAsiaTheme="minorEastAsia"/>
        </w:rPr>
        <w:t xml:space="preserve"> na kontaktní</w:t>
      </w:r>
      <w:r w:rsidR="00996DA8" w:rsidRPr="00C96D2F">
        <w:rPr>
          <w:rFonts w:eastAsiaTheme="minorEastAsia"/>
        </w:rPr>
        <w:t xml:space="preserve"> e-mail a bude tedy mít vždy přístup ke smlouvě (objednávce a </w:t>
      </w:r>
      <w:r w:rsidR="00E620D0">
        <w:rPr>
          <w:rFonts w:eastAsiaTheme="minorEastAsia"/>
        </w:rPr>
        <w:t xml:space="preserve">všeobecným obchodním </w:t>
      </w:r>
      <w:r w:rsidR="00E620D0" w:rsidRPr="008E6910">
        <w:rPr>
          <w:rFonts w:eastAsiaTheme="minorEastAsia"/>
        </w:rPr>
        <w:t>podmínkám</w:t>
      </w:r>
      <w:r w:rsidR="00996DA8" w:rsidRPr="008E6910">
        <w:rPr>
          <w:rFonts w:eastAsiaTheme="minorEastAsia"/>
        </w:rPr>
        <w:t xml:space="preserve">) i bez součinnosti prodávajícího. </w:t>
      </w:r>
      <w:r w:rsidR="00D77834">
        <w:rPr>
          <w:rFonts w:eastAsiaTheme="minorEastAsia"/>
        </w:rPr>
        <w:t xml:space="preserve">Kupující </w:t>
      </w:r>
      <w:proofErr w:type="gramStart"/>
      <w:r w:rsidR="00D77834">
        <w:rPr>
          <w:rFonts w:eastAsiaTheme="minorEastAsia"/>
        </w:rPr>
        <w:t>obdrží</w:t>
      </w:r>
      <w:proofErr w:type="gramEnd"/>
      <w:r w:rsidR="00D77834">
        <w:rPr>
          <w:rFonts w:eastAsiaTheme="minorEastAsia"/>
        </w:rPr>
        <w:t xml:space="preserve"> fakturu</w:t>
      </w:r>
      <w:r w:rsidR="0055749B">
        <w:rPr>
          <w:rFonts w:eastAsiaTheme="minorEastAsia"/>
        </w:rPr>
        <w:t xml:space="preserve"> v tištěné podobě spolu se zbožím. </w:t>
      </w:r>
      <w:r w:rsidR="00996DA8" w:rsidRPr="008E6910">
        <w:rPr>
          <w:rFonts w:eastAsiaTheme="minorEastAsia"/>
        </w:rPr>
        <w:t xml:space="preserve">Prodávající doporučuje </w:t>
      </w:r>
      <w:r w:rsidR="00CA1092" w:rsidRPr="008E6910">
        <w:rPr>
          <w:rFonts w:eastAsiaTheme="minorEastAsia"/>
        </w:rPr>
        <w:t xml:space="preserve">kupujícímu uložit si </w:t>
      </w:r>
      <w:r w:rsidR="00996DA8" w:rsidRPr="008E6910">
        <w:rPr>
          <w:rFonts w:eastAsiaTheme="minorEastAsia"/>
        </w:rPr>
        <w:t xml:space="preserve">vždy potvrzení </w:t>
      </w:r>
      <w:r w:rsidR="001E5329" w:rsidRPr="008E6910">
        <w:rPr>
          <w:rFonts w:eastAsiaTheme="minorEastAsia"/>
        </w:rPr>
        <w:t>o</w:t>
      </w:r>
      <w:r w:rsidR="00996DA8" w:rsidRPr="008E6910">
        <w:rPr>
          <w:rFonts w:eastAsiaTheme="minorEastAsia"/>
        </w:rPr>
        <w:t>bjednávky</w:t>
      </w:r>
      <w:r w:rsidR="001E5329" w:rsidRPr="008E6910">
        <w:rPr>
          <w:rFonts w:eastAsiaTheme="minorEastAsia"/>
        </w:rPr>
        <w:t>.</w:t>
      </w:r>
    </w:p>
    <w:p w14:paraId="34D39402" w14:textId="77777777" w:rsidR="00B3483B" w:rsidRPr="003E057C" w:rsidRDefault="00B3483B" w:rsidP="003E057C">
      <w:pPr>
        <w:pStyle w:val="Odstavecseseznamem"/>
        <w:spacing w:line="240" w:lineRule="auto"/>
        <w:ind w:left="-142"/>
        <w:jc w:val="both"/>
        <w:rPr>
          <w:rFonts w:cstheme="minorHAnsi"/>
        </w:rPr>
      </w:pPr>
    </w:p>
    <w:p w14:paraId="5E603269" w14:textId="07F01305" w:rsidR="00F334A2" w:rsidRPr="003E057C" w:rsidRDefault="00457F25" w:rsidP="003E057C">
      <w:pPr>
        <w:pStyle w:val="Odstavecseseznamem"/>
        <w:numPr>
          <w:ilvl w:val="0"/>
          <w:numId w:val="10"/>
        </w:numPr>
        <w:spacing w:line="240" w:lineRule="auto"/>
        <w:ind w:left="0" w:hanging="426"/>
        <w:jc w:val="both"/>
        <w:rPr>
          <w:rFonts w:cstheme="minorHAnsi"/>
        </w:rPr>
      </w:pPr>
      <w:r w:rsidRPr="003E057C">
        <w:rPr>
          <w:rFonts w:cstheme="minorHAnsi"/>
        </w:rPr>
        <w:t xml:space="preserve">Kupující – spotřebitel je </w:t>
      </w:r>
      <w:r w:rsidR="00F334A2" w:rsidRPr="003E057C">
        <w:rPr>
          <w:rFonts w:cstheme="minorHAnsi"/>
        </w:rPr>
        <w:t xml:space="preserve">oprávněn odstoupit od smlouvy </w:t>
      </w:r>
      <w:r w:rsidR="00FF2743" w:rsidRPr="003E057C">
        <w:rPr>
          <w:rFonts w:cstheme="minorHAnsi"/>
        </w:rPr>
        <w:t xml:space="preserve">bez udání důvodu </w:t>
      </w:r>
      <w:r w:rsidR="00F334A2" w:rsidRPr="003E057C">
        <w:rPr>
          <w:rFonts w:cstheme="minorHAnsi"/>
        </w:rPr>
        <w:t>ve lhůtě 14 dnů ode dne uzavření smlouvy</w:t>
      </w:r>
      <w:r w:rsidR="00290CCE" w:rsidRPr="003E057C">
        <w:rPr>
          <w:rFonts w:cstheme="minorHAnsi"/>
        </w:rPr>
        <w:t>, resp.</w:t>
      </w:r>
      <w:r w:rsidR="00F54D1F" w:rsidRPr="003E057C">
        <w:rPr>
          <w:rFonts w:cstheme="minorHAnsi"/>
        </w:rPr>
        <w:t xml:space="preserve"> </w:t>
      </w:r>
      <w:r w:rsidR="00F334A2" w:rsidRPr="003E057C">
        <w:rPr>
          <w:rFonts w:cstheme="minorHAnsi"/>
        </w:rPr>
        <w:t xml:space="preserve">jde-li o kupní smlouvu, ode dne převzetí zboží. </w:t>
      </w:r>
      <w:r w:rsidR="00152D01" w:rsidRPr="003E057C">
        <w:rPr>
          <w:rFonts w:cstheme="minorHAnsi"/>
        </w:rPr>
        <w:t>S</w:t>
      </w:r>
      <w:r w:rsidR="00F334A2" w:rsidRPr="003E057C">
        <w:rPr>
          <w:rFonts w:cstheme="minorHAnsi"/>
        </w:rPr>
        <w:t>potřebitel právo odstoupit od smlouvy nemá:</w:t>
      </w:r>
    </w:p>
    <w:p w14:paraId="5F66CBB8" w14:textId="513C3A02" w:rsidR="00267E31" w:rsidRPr="00BB1C4F" w:rsidRDefault="001A6E2D" w:rsidP="00D617E2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>s</w:t>
      </w:r>
      <w:r w:rsidR="007C4E96">
        <w:rPr>
          <w:rFonts w:eastAsia="Times New Roman" w:cstheme="minorHAnsi"/>
          <w:lang w:eastAsia="cs-CZ"/>
        </w:rPr>
        <w:t xml:space="preserve"> ohledem na specifičnost zboží </w:t>
      </w:r>
      <w:r>
        <w:rPr>
          <w:rFonts w:eastAsia="Times New Roman" w:cstheme="minorHAnsi"/>
          <w:lang w:eastAsia="cs-CZ"/>
        </w:rPr>
        <w:t xml:space="preserve">u smluv </w:t>
      </w:r>
      <w:r w:rsidR="002F17D9" w:rsidRPr="003E057C">
        <w:rPr>
          <w:rFonts w:eastAsia="Times New Roman" w:cstheme="minorHAnsi"/>
          <w:lang w:eastAsia="cs-CZ"/>
        </w:rPr>
        <w:t xml:space="preserve">o dodávce </w:t>
      </w:r>
      <w:r w:rsidR="00F410D8">
        <w:rPr>
          <w:rFonts w:eastAsia="Times New Roman" w:cstheme="minorHAnsi"/>
          <w:lang w:eastAsia="cs-CZ"/>
        </w:rPr>
        <w:t>včel</w:t>
      </w:r>
      <w:r w:rsidR="00945EEA">
        <w:rPr>
          <w:rFonts w:eastAsia="Times New Roman" w:cstheme="minorHAnsi"/>
          <w:lang w:eastAsia="cs-CZ"/>
        </w:rPr>
        <w:t xml:space="preserve"> a matečníků</w:t>
      </w:r>
      <w:r>
        <w:rPr>
          <w:rFonts w:eastAsia="Times New Roman" w:cstheme="minorHAnsi"/>
          <w:lang w:eastAsia="cs-CZ"/>
        </w:rPr>
        <w:t xml:space="preserve"> od okamžiku jejich odeslání</w:t>
      </w:r>
      <w:r w:rsidR="00BC627B">
        <w:rPr>
          <w:rFonts w:eastAsia="Times New Roman" w:cstheme="minorHAnsi"/>
          <w:lang w:eastAsia="cs-CZ"/>
        </w:rPr>
        <w:t xml:space="preserve"> či předání v případě osobního </w:t>
      </w:r>
      <w:commentRangeStart w:id="1"/>
      <w:r w:rsidR="00BC627B">
        <w:rPr>
          <w:rFonts w:eastAsia="Times New Roman" w:cstheme="minorHAnsi"/>
          <w:lang w:eastAsia="cs-CZ"/>
        </w:rPr>
        <w:t>odběru</w:t>
      </w:r>
      <w:commentRangeEnd w:id="1"/>
      <w:r w:rsidR="00CC055D">
        <w:rPr>
          <w:rStyle w:val="Odkaznakoment"/>
        </w:rPr>
        <w:commentReference w:id="1"/>
      </w:r>
      <w:r w:rsidR="00BC627B">
        <w:rPr>
          <w:rFonts w:eastAsia="Times New Roman" w:cstheme="minorHAnsi"/>
          <w:lang w:eastAsia="cs-CZ"/>
        </w:rPr>
        <w:t>.</w:t>
      </w:r>
      <w:r w:rsidR="00B261B4">
        <w:rPr>
          <w:rFonts w:cstheme="minorHAnsi"/>
          <w:shd w:val="clear" w:color="auto" w:fill="FFFFFF"/>
        </w:rPr>
        <w:t xml:space="preserve"> </w:t>
      </w:r>
    </w:p>
    <w:p w14:paraId="0C661B6B" w14:textId="44368EDE" w:rsidR="007375EA" w:rsidRPr="003E057C" w:rsidRDefault="007375EA" w:rsidP="003E057C">
      <w:pPr>
        <w:pStyle w:val="Odstavecseseznamem"/>
        <w:numPr>
          <w:ilvl w:val="0"/>
          <w:numId w:val="10"/>
        </w:numPr>
        <w:spacing w:line="240" w:lineRule="auto"/>
        <w:ind w:left="0" w:hanging="426"/>
        <w:jc w:val="both"/>
        <w:rPr>
          <w:rFonts w:cstheme="minorHAnsi"/>
        </w:rPr>
      </w:pPr>
      <w:r w:rsidRPr="003E057C">
        <w:rPr>
          <w:rFonts w:cstheme="minorHAnsi"/>
        </w:rPr>
        <w:t>V</w:t>
      </w:r>
      <w:r w:rsidRPr="003E057C">
        <w:rPr>
          <w:rFonts w:cstheme="minorHAnsi"/>
          <w:shd w:val="clear" w:color="auto" w:fill="FFFFFF"/>
        </w:rPr>
        <w:t xml:space="preserve"> případě odstoupení od smlouvy ponese spotřebitel náklady spojené s vrácením zboží, a jde-li o smlouvu uzavřenou prostřednictvím prostředku komunikace na dálku, výši nákladů spojených s vrácením zboží, nemůže-li být pro svou povahu vráceno obvyklou poštovní cestou.</w:t>
      </w:r>
    </w:p>
    <w:p w14:paraId="3A0F2B20" w14:textId="3D774373" w:rsidR="00F334A2" w:rsidRPr="003E057C" w:rsidRDefault="00F334A2" w:rsidP="003E057C">
      <w:pPr>
        <w:pStyle w:val="Odstavecseseznamem"/>
        <w:numPr>
          <w:ilvl w:val="0"/>
          <w:numId w:val="10"/>
        </w:numPr>
        <w:spacing w:line="240" w:lineRule="auto"/>
        <w:ind w:left="0" w:hanging="426"/>
        <w:jc w:val="both"/>
        <w:rPr>
          <w:rFonts w:cstheme="minorHAnsi"/>
        </w:rPr>
      </w:pPr>
      <w:r w:rsidRPr="003E057C">
        <w:rPr>
          <w:rFonts w:cstheme="minorHAnsi"/>
        </w:rPr>
        <w:t xml:space="preserve">Odstoupit od smlouvy lze jakýkoliv jednoznačným prohlášením učiněným vůči </w:t>
      </w:r>
      <w:r w:rsidR="002968A0" w:rsidRPr="003E057C">
        <w:rPr>
          <w:rFonts w:cstheme="minorHAnsi"/>
        </w:rPr>
        <w:t>prodávajícímu</w:t>
      </w:r>
      <w:r w:rsidRPr="003E057C">
        <w:rPr>
          <w:rFonts w:cstheme="minorHAnsi"/>
        </w:rPr>
        <w:t xml:space="preserve">; k odstoupení od smlouvy lze využít formuláře, který </w:t>
      </w:r>
      <w:proofErr w:type="gramStart"/>
      <w:r w:rsidRPr="003E057C">
        <w:rPr>
          <w:rFonts w:cstheme="minorHAnsi"/>
        </w:rPr>
        <w:t>tvoří</w:t>
      </w:r>
      <w:proofErr w:type="gramEnd"/>
      <w:r w:rsidRPr="003E057C">
        <w:rPr>
          <w:rFonts w:cstheme="minorHAnsi"/>
        </w:rPr>
        <w:t xml:space="preserve"> přílohu</w:t>
      </w:r>
      <w:r w:rsidR="002968A0" w:rsidRPr="003E057C">
        <w:rPr>
          <w:rFonts w:cstheme="minorHAnsi"/>
        </w:rPr>
        <w:t xml:space="preserve"> č. 1</w:t>
      </w:r>
      <w:r w:rsidRPr="003E057C">
        <w:rPr>
          <w:rFonts w:cstheme="minorHAnsi"/>
        </w:rPr>
        <w:t xml:space="preserve"> k VOP. </w:t>
      </w:r>
    </w:p>
    <w:p w14:paraId="4CCDF07B" w14:textId="25F75398" w:rsidR="00260E38" w:rsidRPr="00C96D2F" w:rsidRDefault="00B3483B" w:rsidP="00C61B10">
      <w:pPr>
        <w:ind w:left="-142" w:hanging="567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I</w:t>
      </w:r>
      <w:r w:rsidR="000D01D4" w:rsidRPr="00C96D2F">
        <w:rPr>
          <w:rFonts w:cstheme="minorHAnsi"/>
          <w:b/>
          <w:bCs/>
        </w:rPr>
        <w:t xml:space="preserve">V. </w:t>
      </w:r>
      <w:r w:rsidR="0026558E" w:rsidRPr="00C96D2F">
        <w:rPr>
          <w:rFonts w:cstheme="minorHAnsi"/>
          <w:b/>
          <w:bCs/>
        </w:rPr>
        <w:t>Uzavření</w:t>
      </w:r>
      <w:r w:rsidR="00260E38" w:rsidRPr="00C96D2F">
        <w:rPr>
          <w:rFonts w:cstheme="minorHAnsi"/>
          <w:b/>
          <w:bCs/>
        </w:rPr>
        <w:t xml:space="preserve"> smlouvy</w:t>
      </w:r>
    </w:p>
    <w:p w14:paraId="65D7A5D2" w14:textId="77777777" w:rsidR="00E9324A" w:rsidRDefault="0026558E" w:rsidP="00E9324A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rPr>
          <w:rFonts w:cstheme="minorHAnsi"/>
        </w:rPr>
        <w:t xml:space="preserve">Kupní smlouvu lze uzavřít jen </w:t>
      </w:r>
      <w:r w:rsidRPr="00D617E2">
        <w:rPr>
          <w:rFonts w:cstheme="minorHAnsi"/>
        </w:rPr>
        <w:t>v českém jazyce.</w:t>
      </w:r>
    </w:p>
    <w:p w14:paraId="5754C4A6" w14:textId="4A422022" w:rsidR="00F06B00" w:rsidRPr="00E9324A" w:rsidRDefault="00E927F9" w:rsidP="00E9324A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E9324A">
        <w:rPr>
          <w:rFonts w:cstheme="minorHAnsi"/>
        </w:rPr>
        <w:t xml:space="preserve">K uzavření smlouvy dochází okamžikem, kdy </w:t>
      </w:r>
      <w:r w:rsidR="0026629B" w:rsidRPr="00E9324A">
        <w:rPr>
          <w:rFonts w:cstheme="minorHAnsi"/>
        </w:rPr>
        <w:t>prodávající kupujícímu</w:t>
      </w:r>
      <w:r w:rsidRPr="00E9324A">
        <w:rPr>
          <w:rFonts w:cstheme="minorHAnsi"/>
        </w:rPr>
        <w:t xml:space="preserve"> potvrdí nepodmíněné přijetí </w:t>
      </w:r>
      <w:r w:rsidR="005E4EB3" w:rsidRPr="00E9324A">
        <w:rPr>
          <w:rFonts w:cstheme="minorHAnsi"/>
        </w:rPr>
        <w:t>návrhu smlouvy (objednávky)</w:t>
      </w:r>
      <w:r w:rsidRPr="00E9324A">
        <w:rPr>
          <w:rFonts w:cstheme="minorHAnsi"/>
        </w:rPr>
        <w:t xml:space="preserve">. </w:t>
      </w:r>
      <w:commentRangeStart w:id="2"/>
      <w:r w:rsidRPr="00E9324A">
        <w:rPr>
          <w:rFonts w:cstheme="minorHAnsi"/>
        </w:rPr>
        <w:t>Nestanoví</w:t>
      </w:r>
      <w:commentRangeEnd w:id="2"/>
      <w:r w:rsidR="00CD18B0">
        <w:rPr>
          <w:rStyle w:val="Odkaznakoment"/>
        </w:rPr>
        <w:commentReference w:id="2"/>
      </w:r>
      <w:r w:rsidRPr="00E9324A">
        <w:rPr>
          <w:rFonts w:cstheme="minorHAnsi"/>
        </w:rPr>
        <w:t xml:space="preserve">-li tyto VOP jinak, ustanovení § 1732 odst. 2 občanského zákoníku se vylučuje. </w:t>
      </w:r>
      <w:r w:rsidR="00F06B00" w:rsidRPr="00535F3A">
        <w:t xml:space="preserve">Veškerá prezentace zboží umístěná ve webovém rozhraní obchodu je informativního charakteru a prodávající není povinen uzavřít kupní smlouvu ohledně tohoto zboží. </w:t>
      </w:r>
    </w:p>
    <w:p w14:paraId="478E503A" w14:textId="5507BA4C" w:rsidR="00D76CD0" w:rsidRPr="00C96D2F" w:rsidRDefault="00D76CD0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t xml:space="preserve">Nestanoví-li smlouva jinak, kupující souhlasí s použitím komunikačních prostředků na dálku při uzavírání smlouvy. </w:t>
      </w:r>
    </w:p>
    <w:p w14:paraId="12EFF7F3" w14:textId="256F6F30" w:rsidR="00A729AA" w:rsidRPr="00C96D2F" w:rsidRDefault="00E9256B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lastRenderedPageBreak/>
        <w:t xml:space="preserve">Zákazník si může zboží ve webovém rozhraní e-shopu vybrat kliknutím na tlačítko </w:t>
      </w:r>
      <w:r w:rsidR="0055447F">
        <w:t xml:space="preserve">u zboží </w:t>
      </w:r>
      <w:r w:rsidRPr="00C96D2F">
        <w:t>„</w:t>
      </w:r>
      <w:r w:rsidR="0055447F">
        <w:rPr>
          <w:b/>
          <w:bCs/>
          <w:i/>
          <w:iCs/>
        </w:rPr>
        <w:t>Objednat</w:t>
      </w:r>
      <w:r w:rsidRPr="00C96D2F">
        <w:t>“. Do obsahu košíku může kdykoli nahlédnout a zboží vymazat kliknutím na tlačítko</w:t>
      </w:r>
      <w:r w:rsidR="00B9473D" w:rsidRPr="00C96D2F">
        <w:t xml:space="preserve"> s piktogramem </w:t>
      </w:r>
      <w:r w:rsidR="00F83992">
        <w:t xml:space="preserve">křížku. </w:t>
      </w:r>
    </w:p>
    <w:p w14:paraId="00DA919E" w14:textId="10823A44" w:rsidR="00E9256B" w:rsidRPr="00C96D2F" w:rsidRDefault="00DA0160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rPr>
          <w:rFonts w:cstheme="minorHAnsi"/>
          <w:bCs/>
        </w:rPr>
        <w:t xml:space="preserve">Informace o </w:t>
      </w:r>
      <w:r w:rsidR="00904DBD" w:rsidRPr="00C96D2F">
        <w:rPr>
          <w:rFonts w:cstheme="minorHAnsi"/>
          <w:bCs/>
        </w:rPr>
        <w:t>c</w:t>
      </w:r>
      <w:r w:rsidRPr="00C96D2F">
        <w:rPr>
          <w:rFonts w:cstheme="minorHAnsi"/>
          <w:bCs/>
        </w:rPr>
        <w:t xml:space="preserve">eně, </w:t>
      </w:r>
      <w:r w:rsidR="00904DBD" w:rsidRPr="00C96D2F">
        <w:rPr>
          <w:rFonts w:cstheme="minorHAnsi"/>
          <w:bCs/>
        </w:rPr>
        <w:t>c</w:t>
      </w:r>
      <w:r w:rsidRPr="00C96D2F">
        <w:rPr>
          <w:rFonts w:cstheme="minorHAnsi"/>
          <w:bCs/>
        </w:rPr>
        <w:t xml:space="preserve">eně za dopravu a </w:t>
      </w:r>
      <w:r w:rsidR="00904DBD" w:rsidRPr="00C96D2F">
        <w:rPr>
          <w:rFonts w:cstheme="minorHAnsi"/>
          <w:bCs/>
        </w:rPr>
        <w:t>c</w:t>
      </w:r>
      <w:r w:rsidRPr="00C96D2F">
        <w:rPr>
          <w:rFonts w:cstheme="minorHAnsi"/>
          <w:bCs/>
        </w:rPr>
        <w:t xml:space="preserve">elkové ceně budou </w:t>
      </w:r>
      <w:r w:rsidR="00904DBD" w:rsidRPr="00C96D2F">
        <w:rPr>
          <w:rFonts w:cstheme="minorHAnsi"/>
          <w:bCs/>
        </w:rPr>
        <w:t xml:space="preserve">v objednávkovém formuláři uvedeny </w:t>
      </w:r>
      <w:r w:rsidRPr="00C96D2F">
        <w:rPr>
          <w:rFonts w:cstheme="minorHAnsi"/>
          <w:bCs/>
        </w:rPr>
        <w:t xml:space="preserve">automaticky na </w:t>
      </w:r>
      <w:r w:rsidRPr="00C96D2F">
        <w:rPr>
          <w:rFonts w:cstheme="minorHAnsi"/>
        </w:rPr>
        <w:t xml:space="preserve">základě </w:t>
      </w:r>
      <w:r w:rsidR="009C5CDD">
        <w:rPr>
          <w:rFonts w:cstheme="minorHAnsi"/>
        </w:rPr>
        <w:t xml:space="preserve">kupujícím </w:t>
      </w:r>
      <w:r w:rsidRPr="00C96D2F">
        <w:rPr>
          <w:rFonts w:cstheme="minorHAnsi"/>
        </w:rPr>
        <w:t xml:space="preserve">zvolného </w:t>
      </w:r>
      <w:r w:rsidR="00904DBD" w:rsidRPr="00C96D2F">
        <w:rPr>
          <w:rFonts w:cstheme="minorHAnsi"/>
        </w:rPr>
        <w:t>z</w:t>
      </w:r>
      <w:r w:rsidRPr="00C96D2F">
        <w:rPr>
          <w:rFonts w:cstheme="minorHAnsi"/>
        </w:rPr>
        <w:t xml:space="preserve">boží, </w:t>
      </w:r>
      <w:r w:rsidR="00904DBD" w:rsidRPr="00C96D2F">
        <w:rPr>
          <w:rFonts w:cstheme="minorHAnsi"/>
        </w:rPr>
        <w:t xml:space="preserve">množství zboží, </w:t>
      </w:r>
      <w:r w:rsidRPr="00C96D2F">
        <w:rPr>
          <w:rFonts w:cstheme="minorHAnsi"/>
        </w:rPr>
        <w:t>způsobu jeho doručení a platby.</w:t>
      </w:r>
      <w:r w:rsidR="003F4CAF" w:rsidRPr="00C96D2F">
        <w:rPr>
          <w:rFonts w:cstheme="minorHAnsi"/>
        </w:rPr>
        <w:t xml:space="preserve"> </w:t>
      </w:r>
      <w:r w:rsidR="00E9256B" w:rsidRPr="00C96D2F">
        <w:t xml:space="preserve">Než </w:t>
      </w:r>
      <w:r w:rsidR="003F4CAF" w:rsidRPr="00C96D2F">
        <w:t>kupující</w:t>
      </w:r>
      <w:r w:rsidR="00E9256B" w:rsidRPr="00C96D2F">
        <w:t xml:space="preserve"> závazně potvrdí objednávku (včetně potvrzení seznámení se s </w:t>
      </w:r>
      <w:r w:rsidR="00E11104" w:rsidRPr="00C96D2F">
        <w:t>VOP</w:t>
      </w:r>
      <w:r w:rsidR="00E9256B" w:rsidRPr="00C96D2F">
        <w:t xml:space="preserve">), má právo měnit jak </w:t>
      </w:r>
      <w:r w:rsidR="00E11104" w:rsidRPr="00C96D2F">
        <w:t>zakupované zboží, množství</w:t>
      </w:r>
      <w:r w:rsidR="00E9256B" w:rsidRPr="00C96D2F">
        <w:t>, tak nabízený způsob úhrady,</w:t>
      </w:r>
      <w:r w:rsidRPr="00C96D2F">
        <w:t xml:space="preserve"> případně nabízený způsob dopravy,</w:t>
      </w:r>
      <w:r w:rsidR="00E9256B" w:rsidRPr="00C96D2F">
        <w:t xml:space="preserve"> a to i s ohledem na možnost zjišťovat a opravovat chyby vzniklé při zadávání dat do objednávky.</w:t>
      </w:r>
      <w:r w:rsidRPr="00C96D2F">
        <w:t xml:space="preserve"> </w:t>
      </w:r>
    </w:p>
    <w:p w14:paraId="494C8BF7" w14:textId="77777777" w:rsidR="001C15EE" w:rsidRPr="00C96D2F" w:rsidRDefault="00E9256B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t xml:space="preserve">Průběh objednání lze kdykoli přerušit také zavřením okna prohlížeče. </w:t>
      </w:r>
    </w:p>
    <w:p w14:paraId="1D5AE128" w14:textId="66DC8D13" w:rsidR="009848C7" w:rsidRPr="00C96D2F" w:rsidRDefault="00E9256B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t xml:space="preserve">Pro objednání zboží vyplní </w:t>
      </w:r>
      <w:r w:rsidR="00901C8C" w:rsidRPr="00C96D2F">
        <w:t>kupující</w:t>
      </w:r>
      <w:r w:rsidRPr="00C96D2F">
        <w:t xml:space="preserve"> v krocích objednávkový formulář ve webovém rozhraní e-shopu. </w:t>
      </w:r>
      <w:r w:rsidR="00AC29F6" w:rsidRPr="00C96D2F">
        <w:t>Kupující</w:t>
      </w:r>
      <w:r w:rsidRPr="00C96D2F">
        <w:t xml:space="preserve"> má povinnost do objednávky uvést řádné a pravdivé údaje, tyto před závazným potvrzením objednávky zkontrolovat. </w:t>
      </w:r>
      <w:r w:rsidR="00525981" w:rsidRPr="00C96D2F">
        <w:t>Kupující do objednávky uvádí své identifikační a kontaktní údaje, s</w:t>
      </w:r>
      <w:r w:rsidR="001C15EE" w:rsidRPr="00C96D2F">
        <w:t>l</w:t>
      </w:r>
      <w:r w:rsidR="00525981" w:rsidRPr="00C96D2F">
        <w:t>oužící k tomu, aby mohl prodávající zboží doručit</w:t>
      </w:r>
      <w:r w:rsidR="0010125F" w:rsidRPr="00C96D2F">
        <w:t>, zejména jméno, příjmení, doručovací adresu, telefonní číslo a e-mailovou adresu.</w:t>
      </w:r>
      <w:r w:rsidR="004C2E7E">
        <w:t xml:space="preserve"> Z důvodu zákonných požadavků</w:t>
      </w:r>
      <w:r w:rsidR="001E2C9E">
        <w:t xml:space="preserve"> je nezbytné u některých typů zboží (</w:t>
      </w:r>
      <w:r w:rsidR="00837D1D">
        <w:t>prodej včel)</w:t>
      </w:r>
      <w:r w:rsidR="008206FF">
        <w:t xml:space="preserve"> uvést ve formuláři </w:t>
      </w:r>
      <w:r w:rsidR="007B2D81">
        <w:t xml:space="preserve">registrační </w:t>
      </w:r>
      <w:r w:rsidR="008206FF">
        <w:t>číslo chovatele</w:t>
      </w:r>
      <w:r w:rsidR="006D31DC">
        <w:t>.</w:t>
      </w:r>
    </w:p>
    <w:p w14:paraId="09068065" w14:textId="339B3CC6" w:rsidR="00BE0BE4" w:rsidRPr="00C96D2F" w:rsidRDefault="00054570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t>Objednávka je dokončena</w:t>
      </w:r>
      <w:r w:rsidR="00E33BE8">
        <w:t xml:space="preserve"> </w:t>
      </w:r>
      <w:r w:rsidR="00297FA4" w:rsidRPr="00C96D2F">
        <w:t>stiskem</w:t>
      </w:r>
      <w:r w:rsidR="00E9256B" w:rsidRPr="00C96D2F">
        <w:t xml:space="preserve"> tlačítk</w:t>
      </w:r>
      <w:r w:rsidR="00297FA4" w:rsidRPr="00C96D2F">
        <w:t>a</w:t>
      </w:r>
      <w:r w:rsidR="00E9256B" w:rsidRPr="00C96D2F">
        <w:t xml:space="preserve"> „</w:t>
      </w:r>
      <w:r w:rsidR="00F173E6">
        <w:rPr>
          <w:b/>
          <w:bCs/>
          <w:i/>
          <w:iCs/>
        </w:rPr>
        <w:t>objednávka zavazující k platbě</w:t>
      </w:r>
      <w:r w:rsidR="00E9256B" w:rsidRPr="00C96D2F">
        <w:t>“.</w:t>
      </w:r>
      <w:r w:rsidR="00D810A1" w:rsidRPr="00C96D2F">
        <w:t xml:space="preserve"> </w:t>
      </w:r>
      <w:r w:rsidR="00BE0BE4" w:rsidRPr="00C96D2F">
        <w:t xml:space="preserve">Odesláním objednávky zavazující k platbě </w:t>
      </w:r>
      <w:r w:rsidR="00E33BE8">
        <w:t>bere kupující na vědomí svoji povinnost uhradit cenu zboží, bude-li kupní cena uzavřena.</w:t>
      </w:r>
      <w:r w:rsidR="00BE0BE4" w:rsidRPr="00C96D2F">
        <w:t xml:space="preserve"> </w:t>
      </w:r>
    </w:p>
    <w:p w14:paraId="700642F1" w14:textId="70FBF9F0" w:rsidR="00C03DC7" w:rsidRDefault="00C03DC7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rPr>
          <w:rFonts w:cstheme="minorHAnsi"/>
        </w:rPr>
        <w:t>Před stiskem tlačítka „</w:t>
      </w:r>
      <w:r w:rsidR="00F173E6" w:rsidRPr="00F173E6">
        <w:rPr>
          <w:i/>
          <w:iCs/>
        </w:rPr>
        <w:t>objednávka zavazující k platbě</w:t>
      </w:r>
      <w:r w:rsidRPr="00F173E6">
        <w:rPr>
          <w:rFonts w:cstheme="minorHAnsi"/>
        </w:rPr>
        <w:t>“</w:t>
      </w:r>
      <w:r w:rsidRPr="00C96D2F">
        <w:rPr>
          <w:rFonts w:cstheme="minorHAnsi"/>
        </w:rPr>
        <w:t xml:space="preserve"> musí kupující ještě potvrdit své seznámení a svůj souhlas s těmito VOP, v opačném případě nebude možné objednávku dokončit. K potvrzení a souhlasu</w:t>
      </w:r>
      <w:r w:rsidR="00EB22D6" w:rsidRPr="00C96D2F">
        <w:rPr>
          <w:rFonts w:cstheme="minorHAnsi"/>
        </w:rPr>
        <w:t xml:space="preserve"> </w:t>
      </w:r>
      <w:proofErr w:type="gramStart"/>
      <w:r w:rsidRPr="00C96D2F">
        <w:rPr>
          <w:rFonts w:cstheme="minorHAnsi"/>
        </w:rPr>
        <w:t>slouží</w:t>
      </w:r>
      <w:proofErr w:type="gramEnd"/>
      <w:r w:rsidRPr="00C96D2F">
        <w:rPr>
          <w:rFonts w:cstheme="minorHAnsi"/>
        </w:rPr>
        <w:t xml:space="preserve"> </w:t>
      </w:r>
      <w:r w:rsidR="00EB22D6" w:rsidRPr="00C96D2F">
        <w:rPr>
          <w:rFonts w:cstheme="minorHAnsi"/>
        </w:rPr>
        <w:t xml:space="preserve">v objednávacím formuláři </w:t>
      </w:r>
      <w:r w:rsidRPr="00C96D2F">
        <w:rPr>
          <w:rFonts w:cstheme="minorHAnsi"/>
        </w:rPr>
        <w:t>zatrhávací políčko</w:t>
      </w:r>
      <w:r w:rsidR="003D13C9" w:rsidRPr="00C96D2F">
        <w:rPr>
          <w:rFonts w:cstheme="minorHAnsi"/>
        </w:rPr>
        <w:t xml:space="preserve">. </w:t>
      </w:r>
    </w:p>
    <w:p w14:paraId="04ECFE71" w14:textId="06ACB2CF" w:rsidR="005538EE" w:rsidRPr="00B41D62" w:rsidRDefault="005538EE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B41D62">
        <w:rPr>
          <w:rFonts w:cstheme="minorHAnsi"/>
        </w:rPr>
        <w:t xml:space="preserve">Prodávající </w:t>
      </w:r>
      <w:r w:rsidR="00360678" w:rsidRPr="00B41D62">
        <w:rPr>
          <w:rFonts w:cstheme="minorHAnsi"/>
        </w:rPr>
        <w:t xml:space="preserve">potvrdí objednávku </w:t>
      </w:r>
      <w:r w:rsidRPr="00B41D62">
        <w:rPr>
          <w:rFonts w:cstheme="minorHAnsi"/>
        </w:rPr>
        <w:t xml:space="preserve">v co nejkratší době poté, kdy </w:t>
      </w:r>
      <w:r w:rsidR="00360678" w:rsidRPr="00B41D62">
        <w:rPr>
          <w:rFonts w:cstheme="minorHAnsi"/>
        </w:rPr>
        <w:t>bude prodávajícímu</w:t>
      </w:r>
      <w:r w:rsidRPr="00B41D62">
        <w:rPr>
          <w:rFonts w:cstheme="minorHAnsi"/>
        </w:rPr>
        <w:t xml:space="preserve"> doručena, </w:t>
      </w:r>
      <w:r w:rsidR="00360678" w:rsidRPr="00B41D62">
        <w:rPr>
          <w:rFonts w:cstheme="minorHAnsi"/>
        </w:rPr>
        <w:t>a to</w:t>
      </w:r>
      <w:r w:rsidRPr="00B41D62">
        <w:rPr>
          <w:rFonts w:cstheme="minorHAnsi"/>
        </w:rPr>
        <w:t xml:space="preserve"> </w:t>
      </w:r>
      <w:r w:rsidRPr="007B300A">
        <w:rPr>
          <w:rFonts w:cstheme="minorHAnsi"/>
        </w:rPr>
        <w:t>zprávou odeslanou na e-mailovou adresu zadanou v </w:t>
      </w:r>
      <w:r w:rsidR="00360678" w:rsidRPr="007B300A">
        <w:rPr>
          <w:rFonts w:cstheme="minorHAnsi"/>
        </w:rPr>
        <w:t>o</w:t>
      </w:r>
      <w:r w:rsidRPr="007B300A">
        <w:rPr>
          <w:rFonts w:cstheme="minorHAnsi"/>
        </w:rPr>
        <w:t>bjednávce. Součástí</w:t>
      </w:r>
      <w:r w:rsidRPr="00B41D62">
        <w:rPr>
          <w:rFonts w:cstheme="minorHAnsi"/>
        </w:rPr>
        <w:t xml:space="preserve"> potvrzení bude shrnutí </w:t>
      </w:r>
      <w:r w:rsidR="00360678" w:rsidRPr="00B41D62">
        <w:rPr>
          <w:rFonts w:cstheme="minorHAnsi"/>
        </w:rPr>
        <w:t>o</w:t>
      </w:r>
      <w:r w:rsidRPr="00B41D62">
        <w:rPr>
          <w:rFonts w:cstheme="minorHAnsi"/>
        </w:rPr>
        <w:t xml:space="preserve">bjednávky a tyto </w:t>
      </w:r>
      <w:r w:rsidR="00360678" w:rsidRPr="00B41D62">
        <w:rPr>
          <w:rFonts w:cstheme="minorHAnsi"/>
        </w:rPr>
        <w:t>VOP</w:t>
      </w:r>
      <w:r w:rsidRPr="00B41D62">
        <w:rPr>
          <w:rFonts w:cstheme="minorHAnsi"/>
        </w:rPr>
        <w:t xml:space="preserve"> formou přílohy e-mailové zprávy. </w:t>
      </w:r>
      <w:r w:rsidR="00B41D62" w:rsidRPr="00B41D62">
        <w:rPr>
          <w:rFonts w:cstheme="minorHAnsi"/>
        </w:rPr>
        <w:t>VOP</w:t>
      </w:r>
      <w:r w:rsidRPr="00B41D62">
        <w:rPr>
          <w:rFonts w:cstheme="minorHAnsi"/>
        </w:rPr>
        <w:t xml:space="preserve"> ve znění účinném ke dni </w:t>
      </w:r>
      <w:r w:rsidR="00B41D62" w:rsidRPr="00B41D62">
        <w:rPr>
          <w:rFonts w:cstheme="minorHAnsi"/>
        </w:rPr>
        <w:t>o</w:t>
      </w:r>
      <w:r w:rsidRPr="00B41D62">
        <w:rPr>
          <w:rFonts w:cstheme="minorHAnsi"/>
        </w:rPr>
        <w:t xml:space="preserve">bjednávky, tj. ve znění přiloženém jako příloha potvrzující e-mailové zprávy, </w:t>
      </w:r>
      <w:proofErr w:type="gramStart"/>
      <w:r w:rsidRPr="00B41D62">
        <w:rPr>
          <w:rFonts w:cstheme="minorHAnsi"/>
        </w:rPr>
        <w:t>tvoří</w:t>
      </w:r>
      <w:proofErr w:type="gramEnd"/>
      <w:r w:rsidRPr="00B41D62">
        <w:rPr>
          <w:rFonts w:cstheme="minorHAnsi"/>
        </w:rPr>
        <w:t xml:space="preserve"> nedílnou součást </w:t>
      </w:r>
      <w:r w:rsidR="00B41D62" w:rsidRPr="00B41D62">
        <w:rPr>
          <w:rFonts w:cstheme="minorHAnsi"/>
        </w:rPr>
        <w:t>uzavřené s</w:t>
      </w:r>
      <w:r w:rsidRPr="00B41D62">
        <w:rPr>
          <w:rFonts w:cstheme="minorHAnsi"/>
        </w:rPr>
        <w:t xml:space="preserve">mlouvy. </w:t>
      </w:r>
      <w:r w:rsidRPr="008A35A2">
        <w:rPr>
          <w:rFonts w:cstheme="minorHAnsi"/>
          <w:b/>
          <w:bCs/>
        </w:rPr>
        <w:t xml:space="preserve">Potvrzením </w:t>
      </w:r>
      <w:r w:rsidR="00B41D62" w:rsidRPr="008A35A2">
        <w:rPr>
          <w:rFonts w:cstheme="minorHAnsi"/>
          <w:b/>
          <w:bCs/>
        </w:rPr>
        <w:t>o</w:t>
      </w:r>
      <w:r w:rsidRPr="008A35A2">
        <w:rPr>
          <w:rFonts w:cstheme="minorHAnsi"/>
          <w:b/>
          <w:bCs/>
        </w:rPr>
        <w:t>bjednávky</w:t>
      </w:r>
      <w:r w:rsidRPr="00B41D62">
        <w:rPr>
          <w:rFonts w:cstheme="minorHAnsi"/>
        </w:rPr>
        <w:t xml:space="preserve"> dochází k </w:t>
      </w:r>
      <w:r w:rsidRPr="008A35A2">
        <w:rPr>
          <w:rFonts w:cstheme="minorHAnsi"/>
          <w:b/>
          <w:bCs/>
        </w:rPr>
        <w:t xml:space="preserve">uzavření </w:t>
      </w:r>
      <w:r w:rsidR="00B41D62" w:rsidRPr="008A35A2">
        <w:rPr>
          <w:rFonts w:cstheme="minorHAnsi"/>
          <w:b/>
          <w:bCs/>
        </w:rPr>
        <w:t>s</w:t>
      </w:r>
      <w:r w:rsidRPr="008A35A2">
        <w:rPr>
          <w:rFonts w:cstheme="minorHAnsi"/>
          <w:b/>
          <w:bCs/>
        </w:rPr>
        <w:t>mlouvy</w:t>
      </w:r>
      <w:r w:rsidR="00B41D62" w:rsidRPr="008A35A2">
        <w:rPr>
          <w:rFonts w:cstheme="minorHAnsi"/>
          <w:b/>
          <w:bCs/>
        </w:rPr>
        <w:t>.</w:t>
      </w:r>
    </w:p>
    <w:p w14:paraId="6D015783" w14:textId="514CC889" w:rsidR="00EB22D6" w:rsidRPr="00C96D2F" w:rsidRDefault="00E9256B" w:rsidP="00F37511">
      <w:pPr>
        <w:pStyle w:val="Odstavecseseznamem"/>
        <w:numPr>
          <w:ilvl w:val="0"/>
          <w:numId w:val="11"/>
        </w:numPr>
        <w:ind w:left="0" w:hanging="567"/>
        <w:jc w:val="both"/>
        <w:rPr>
          <w:rFonts w:cstheme="minorHAnsi"/>
        </w:rPr>
      </w:pPr>
      <w:r w:rsidRPr="00C96D2F">
        <w:t xml:space="preserve">Shrnutí a potvrzení doručení objednávky </w:t>
      </w:r>
      <w:r w:rsidR="000F1B38">
        <w:t>kupujícího</w:t>
      </w:r>
      <w:r w:rsidRPr="00C96D2F">
        <w:t xml:space="preserve"> je provedeno bezprostředně po odeslání objednávky, a to e-mailem, zpravidla automatickým, zaslaným na kontaktní e-mailovou adresu </w:t>
      </w:r>
      <w:r w:rsidR="00644C6C">
        <w:t>kupujícího</w:t>
      </w:r>
      <w:r w:rsidRPr="00C96D2F">
        <w:t xml:space="preserve"> uvedenou </w:t>
      </w:r>
      <w:r w:rsidR="00644C6C">
        <w:t>jím</w:t>
      </w:r>
      <w:r w:rsidRPr="00C96D2F">
        <w:t xml:space="preserve"> v objednávkovém formuláři.</w:t>
      </w:r>
      <w:r w:rsidR="00176B3B" w:rsidRPr="00C96D2F">
        <w:t xml:space="preserve"> Shrnutí objednávky</w:t>
      </w:r>
      <w:r w:rsidR="007F3B93" w:rsidRPr="00C96D2F">
        <w:t xml:space="preserve"> bude součástí potvrzení a </w:t>
      </w:r>
      <w:proofErr w:type="gramStart"/>
      <w:r w:rsidR="007F3B93" w:rsidRPr="00C96D2F">
        <w:t>tvoří</w:t>
      </w:r>
      <w:proofErr w:type="gramEnd"/>
      <w:r w:rsidR="007F3B93" w:rsidRPr="00C96D2F">
        <w:t xml:space="preserve"> přílohu potvrzujícího e-</w:t>
      </w:r>
      <w:commentRangeStart w:id="3"/>
      <w:r w:rsidR="007F3B93" w:rsidRPr="00C96D2F">
        <w:t>mailu</w:t>
      </w:r>
      <w:commentRangeEnd w:id="3"/>
      <w:r w:rsidR="0057046D">
        <w:rPr>
          <w:rStyle w:val="Odkaznakoment"/>
        </w:rPr>
        <w:commentReference w:id="3"/>
      </w:r>
      <w:r w:rsidR="007F3B93" w:rsidRPr="00C96D2F">
        <w:t>.</w:t>
      </w:r>
      <w:r w:rsidR="000F1B38">
        <w:t xml:space="preserve"> </w:t>
      </w:r>
      <w:bookmarkStart w:id="4" w:name="_Ref123568369"/>
    </w:p>
    <w:p w14:paraId="50268BC7" w14:textId="4A792335" w:rsidR="00B2064E" w:rsidRPr="00C96D2F" w:rsidRDefault="00C5625A" w:rsidP="00F37511">
      <w:pPr>
        <w:pStyle w:val="Odstavecseseznamem"/>
        <w:numPr>
          <w:ilvl w:val="0"/>
          <w:numId w:val="11"/>
        </w:numPr>
        <w:ind w:left="0" w:hanging="567"/>
        <w:jc w:val="both"/>
      </w:pPr>
      <w:r w:rsidRPr="00C96D2F">
        <w:t xml:space="preserve">Prodávající je vždy oprávněn </w:t>
      </w:r>
      <w:r w:rsidR="00EB22D6" w:rsidRPr="00C96D2F">
        <w:t>požádat kupujícího o dodatečné potvrzení objednávky</w:t>
      </w:r>
      <w:r w:rsidR="006072A0" w:rsidRPr="00C96D2F">
        <w:t xml:space="preserve"> (telefonicky či e-mailem dle volby prodávajícího)</w:t>
      </w:r>
      <w:r w:rsidR="00EB22D6" w:rsidRPr="00C96D2F">
        <w:t>, a to</w:t>
      </w:r>
      <w:r w:rsidR="00683AFE">
        <w:t xml:space="preserve"> </w:t>
      </w:r>
      <w:r w:rsidRPr="00C96D2F">
        <w:t>v závislosti na charakteru objednávky (</w:t>
      </w:r>
      <w:r w:rsidR="00683AFE">
        <w:t xml:space="preserve">specifikace a </w:t>
      </w:r>
      <w:r w:rsidRPr="00C96D2F">
        <w:t>množství zboží, výše kupní ceny, předpokládané náklady na dopravu)</w:t>
      </w:r>
      <w:bookmarkEnd w:id="4"/>
      <w:r w:rsidR="00EB22D6" w:rsidRPr="00C96D2F">
        <w:t xml:space="preserve">, přičemž kupující se zavazuje poskytnout prodávajícímu součinnost. </w:t>
      </w:r>
    </w:p>
    <w:p w14:paraId="13A4D7EF" w14:textId="2A5AB333" w:rsidR="00BC1F01" w:rsidRPr="00C96D2F" w:rsidRDefault="00BC1F01" w:rsidP="00BC1F01">
      <w:pPr>
        <w:jc w:val="both"/>
      </w:pPr>
    </w:p>
    <w:p w14:paraId="2C1454EE" w14:textId="224D5E46" w:rsidR="0074638B" w:rsidRPr="00C96D2F" w:rsidRDefault="006372D6" w:rsidP="00F37511">
      <w:pPr>
        <w:pStyle w:val="Odstavecseseznamem"/>
        <w:numPr>
          <w:ilvl w:val="0"/>
          <w:numId w:val="12"/>
        </w:numPr>
        <w:ind w:left="142" w:hanging="426"/>
        <w:jc w:val="both"/>
        <w:rPr>
          <w:b/>
          <w:bCs/>
        </w:rPr>
      </w:pPr>
      <w:r w:rsidRPr="00C96D2F">
        <w:rPr>
          <w:b/>
          <w:bCs/>
        </w:rPr>
        <w:t>Cena</w:t>
      </w:r>
      <w:r w:rsidR="0074638B" w:rsidRPr="00C96D2F">
        <w:rPr>
          <w:b/>
          <w:bCs/>
        </w:rPr>
        <w:t xml:space="preserve"> a </w:t>
      </w:r>
      <w:r w:rsidR="00074AEE" w:rsidRPr="00C96D2F">
        <w:rPr>
          <w:b/>
          <w:bCs/>
        </w:rPr>
        <w:t>platební podmínky</w:t>
      </w:r>
    </w:p>
    <w:p w14:paraId="230AE8C2" w14:textId="77777777" w:rsidR="0074638B" w:rsidRPr="00C96D2F" w:rsidRDefault="0074638B" w:rsidP="00AB16DC">
      <w:pPr>
        <w:pStyle w:val="Odstavecseseznamem"/>
        <w:ind w:left="142" w:hanging="426"/>
        <w:jc w:val="both"/>
        <w:rPr>
          <w:b/>
          <w:bCs/>
        </w:rPr>
      </w:pPr>
    </w:p>
    <w:p w14:paraId="74901A16" w14:textId="4D24EDC9" w:rsidR="0074638B" w:rsidRPr="00C96D2F" w:rsidRDefault="0074638B" w:rsidP="00F37511">
      <w:pPr>
        <w:pStyle w:val="Odstavecseseznamem"/>
        <w:numPr>
          <w:ilvl w:val="0"/>
          <w:numId w:val="13"/>
        </w:numPr>
        <w:ind w:left="142" w:hanging="426"/>
        <w:jc w:val="both"/>
      </w:pPr>
      <w:r w:rsidRPr="00C96D2F">
        <w:t xml:space="preserve">V e-shopu je cena stanovena u každé nabízené položky. Ceny uvedené u </w:t>
      </w:r>
      <w:r w:rsidR="00E91813" w:rsidRPr="00C96D2F">
        <w:t>zboží</w:t>
      </w:r>
      <w:r w:rsidRPr="00C96D2F">
        <w:t xml:space="preserve"> jsou konečné</w:t>
      </w:r>
      <w:r w:rsidR="00074AEE" w:rsidRPr="00C96D2F">
        <w:t xml:space="preserve"> (včetně </w:t>
      </w:r>
      <w:r w:rsidR="009A3F8E" w:rsidRPr="00C96D2F">
        <w:rPr>
          <w:rFonts w:cstheme="minorHAnsi"/>
          <w:bCs/>
        </w:rPr>
        <w:t>poplatků stanovených zákonem</w:t>
      </w:r>
      <w:r w:rsidR="00074AEE" w:rsidRPr="00C96D2F">
        <w:t xml:space="preserve">), </w:t>
      </w:r>
      <w:r w:rsidRPr="00C96D2F">
        <w:t xml:space="preserve">které musí </w:t>
      </w:r>
      <w:r w:rsidR="00194CD8" w:rsidRPr="00C96D2F">
        <w:t>kupující</w:t>
      </w:r>
      <w:r w:rsidRPr="00C96D2F">
        <w:t xml:space="preserve"> pro získání zboží zaplatit, to se však netýká případn</w:t>
      </w:r>
      <w:r w:rsidR="0082374B" w:rsidRPr="00C96D2F">
        <w:t>é</w:t>
      </w:r>
      <w:r w:rsidRPr="00C96D2F">
        <w:t xml:space="preserve"> </w:t>
      </w:r>
      <w:r w:rsidR="0082374B" w:rsidRPr="00C96D2F">
        <w:t>ceny za dopravu</w:t>
      </w:r>
      <w:r w:rsidRPr="00C96D2F">
        <w:t>, kter</w:t>
      </w:r>
      <w:r w:rsidR="0082374B" w:rsidRPr="00C96D2F">
        <w:t>á</w:t>
      </w:r>
      <w:r w:rsidRPr="00C96D2F">
        <w:t xml:space="preserve"> se odvíjí od volby </w:t>
      </w:r>
      <w:r w:rsidR="00B156D0" w:rsidRPr="00C96D2F">
        <w:t>kupujícího</w:t>
      </w:r>
      <w:r w:rsidRPr="00C96D2F">
        <w:t>.</w:t>
      </w:r>
      <w:r w:rsidR="00ED22C4">
        <w:t>, není-li u konkrétního zboží</w:t>
      </w:r>
      <w:r w:rsidR="00373F44">
        <w:t xml:space="preserve"> </w:t>
      </w:r>
      <w:r w:rsidR="006C5160">
        <w:t xml:space="preserve">prodávajícím vyhrazen </w:t>
      </w:r>
      <w:r w:rsidR="00373F44">
        <w:t>pouze osobní odběr.</w:t>
      </w:r>
      <w:r w:rsidR="0057046D">
        <w:t xml:space="preserve"> Prodávající není plátcem </w:t>
      </w:r>
      <w:r w:rsidR="00E943F9">
        <w:t>daně z přidané hodno</w:t>
      </w:r>
      <w:r w:rsidR="00AC4BCF">
        <w:t>t</w:t>
      </w:r>
      <w:r w:rsidR="00E943F9">
        <w:t>y.</w:t>
      </w:r>
    </w:p>
    <w:p w14:paraId="5745C65C" w14:textId="2B0C9FE4" w:rsidR="0074638B" w:rsidRPr="00C96D2F" w:rsidRDefault="0074638B" w:rsidP="00F37511">
      <w:pPr>
        <w:pStyle w:val="Odstavecseseznamem"/>
        <w:numPr>
          <w:ilvl w:val="0"/>
          <w:numId w:val="13"/>
        </w:numPr>
        <w:ind w:left="142" w:hanging="426"/>
        <w:jc w:val="both"/>
      </w:pPr>
      <w:r w:rsidRPr="00C96D2F">
        <w:t xml:space="preserve">Webové rozhraní e-shopu obsahuje také informace </w:t>
      </w:r>
      <w:r w:rsidR="000B0BC5" w:rsidRPr="00C96D2F">
        <w:t>o</w:t>
      </w:r>
      <w:r w:rsidRPr="00C96D2F">
        <w:t xml:space="preserve"> </w:t>
      </w:r>
      <w:r w:rsidR="0082374B" w:rsidRPr="00C96D2F">
        <w:t>ceně za dopravu</w:t>
      </w:r>
      <w:r w:rsidR="00F6216A" w:rsidRPr="00C96D2F">
        <w:t>, a to </w:t>
      </w:r>
      <w:r w:rsidR="00ED1F6F" w:rsidRPr="00C96D2F">
        <w:t>včetně</w:t>
      </w:r>
      <w:r w:rsidR="00F6216A" w:rsidRPr="00C96D2F">
        <w:t xml:space="preserve"> nákladů za navrácení zboží, jestliže toto zboží ze své podstaty nemůže být navráceno obvyklou poštovní cestou</w:t>
      </w:r>
      <w:r w:rsidR="00B263F6" w:rsidRPr="00C96D2F">
        <w:t xml:space="preserve">, případně podmínky, </w:t>
      </w:r>
      <w:r w:rsidR="00B263F6" w:rsidRPr="00C96D2F">
        <w:rPr>
          <w:rFonts w:cstheme="minorHAnsi"/>
          <w:bCs/>
        </w:rPr>
        <w:t>kdy je doprava zdarma</w:t>
      </w:r>
      <w:r w:rsidR="000B5145" w:rsidRPr="00C96D2F">
        <w:t xml:space="preserve">. </w:t>
      </w:r>
      <w:r w:rsidR="00FB3FCE">
        <w:t xml:space="preserve">Zboží lze </w:t>
      </w:r>
      <w:r w:rsidR="007869E4">
        <w:t>doručovat jen na</w:t>
      </w:r>
      <w:r w:rsidR="0091399B">
        <w:t xml:space="preserve"> území </w:t>
      </w:r>
      <w:r w:rsidRPr="00C96D2F">
        <w:t>České republiky</w:t>
      </w:r>
      <w:r w:rsidR="005A2C8B">
        <w:t>.</w:t>
      </w:r>
      <w:r w:rsidR="000C5DC9" w:rsidRPr="00C96D2F">
        <w:t xml:space="preserve"> </w:t>
      </w:r>
      <w:r w:rsidR="00973983" w:rsidRPr="00C96D2F">
        <w:t xml:space="preserve"> </w:t>
      </w:r>
    </w:p>
    <w:p w14:paraId="2AD7A7BE" w14:textId="190D979F" w:rsidR="0074638B" w:rsidRPr="00C96D2F" w:rsidRDefault="0074638B" w:rsidP="00F37511">
      <w:pPr>
        <w:pStyle w:val="Odstavecseseznamem"/>
        <w:numPr>
          <w:ilvl w:val="0"/>
          <w:numId w:val="13"/>
        </w:numPr>
        <w:ind w:left="142" w:hanging="426"/>
        <w:jc w:val="both"/>
      </w:pPr>
      <w:r w:rsidRPr="00C96D2F">
        <w:t>Původní cena je na stránkách</w:t>
      </w:r>
      <w:r w:rsidR="002968A0" w:rsidRPr="00C96D2F">
        <w:t xml:space="preserve"> e-shopu</w:t>
      </w:r>
      <w:r w:rsidRPr="00C96D2F">
        <w:t xml:space="preserve"> typicky vyobrazena v rámci informování o slevě jako přeškrtnutá. Původní cena</w:t>
      </w:r>
      <w:r w:rsidR="005A64A6" w:rsidRPr="00C96D2F">
        <w:t xml:space="preserve"> z</w:t>
      </w:r>
      <w:r w:rsidRPr="00C96D2F">
        <w:t xml:space="preserve">boží představuje nejnižší cenu za posledních 30 dní před zlevněním. Původní cena </w:t>
      </w:r>
      <w:r w:rsidR="005A64A6" w:rsidRPr="00C96D2F">
        <w:t>z</w:t>
      </w:r>
      <w:r w:rsidRPr="00C96D2F">
        <w:t xml:space="preserve">boží zůstává v platnosti i v případě, kdy je </w:t>
      </w:r>
      <w:r w:rsidR="005A64A6" w:rsidRPr="00C96D2F">
        <w:t>z</w:t>
      </w:r>
      <w:r w:rsidRPr="00C96D2F">
        <w:t>boží zlevňováno postupně několikrát v kratším časovém horizontu, nejvýše po dobu 90 dní.</w:t>
      </w:r>
    </w:p>
    <w:p w14:paraId="2E4AE237" w14:textId="0C8C0EF4" w:rsidR="0074638B" w:rsidRPr="00C96D2F" w:rsidRDefault="0074638B" w:rsidP="00F37511">
      <w:pPr>
        <w:pStyle w:val="Odstavecseseznamem"/>
        <w:numPr>
          <w:ilvl w:val="0"/>
          <w:numId w:val="13"/>
        </w:numPr>
        <w:ind w:left="142" w:hanging="426"/>
        <w:jc w:val="both"/>
      </w:pPr>
      <w:r w:rsidRPr="00C96D2F">
        <w:lastRenderedPageBreak/>
        <w:t>V některých případech umožňuje</w:t>
      </w:r>
      <w:r w:rsidR="00441D3A" w:rsidRPr="00C96D2F">
        <w:t xml:space="preserve"> prodávající</w:t>
      </w:r>
      <w:r w:rsidRPr="00C96D2F">
        <w:t xml:space="preserve"> na nákup </w:t>
      </w:r>
      <w:r w:rsidR="00FC4F54" w:rsidRPr="00C96D2F">
        <w:t>z</w:t>
      </w:r>
      <w:r w:rsidRPr="00C96D2F">
        <w:t xml:space="preserve">boží využít </w:t>
      </w:r>
      <w:r w:rsidR="00FC4F54" w:rsidRPr="00C96D2F">
        <w:t xml:space="preserve">individuální </w:t>
      </w:r>
      <w:r w:rsidRPr="00C96D2F">
        <w:t>slevu. Pro poskytnutí slevy je třeba, aby</w:t>
      </w:r>
      <w:r w:rsidR="0035782A" w:rsidRPr="00C96D2F">
        <w:t xml:space="preserve"> kupující</w:t>
      </w:r>
      <w:r w:rsidRPr="00C96D2F">
        <w:t xml:space="preserve"> v rámci </w:t>
      </w:r>
      <w:r w:rsidR="004845AE" w:rsidRPr="00C96D2F">
        <w:t>formuláře o</w:t>
      </w:r>
      <w:r w:rsidRPr="00C96D2F">
        <w:t>bjednávky vyplnil údaje o této slevě do předem určeného pole</w:t>
      </w:r>
      <w:r w:rsidR="008F2C9D">
        <w:t xml:space="preserve"> pro slevový kód</w:t>
      </w:r>
      <w:r w:rsidR="00C773B0">
        <w:t xml:space="preserve"> „vložte promo kód“</w:t>
      </w:r>
      <w:r w:rsidRPr="00C96D2F">
        <w:t xml:space="preserve">. Pokud tak učiní, bude </w:t>
      </w:r>
      <w:r w:rsidR="004845AE" w:rsidRPr="00C96D2F">
        <w:t xml:space="preserve">cena </w:t>
      </w:r>
      <w:r w:rsidR="00FC4F54" w:rsidRPr="00C96D2F">
        <w:t>s</w:t>
      </w:r>
      <w:r w:rsidR="004845AE" w:rsidRPr="00C96D2F">
        <w:t>nížena o tuto slevu.</w:t>
      </w:r>
      <w:r w:rsidR="0035782A" w:rsidRPr="00C96D2F">
        <w:t xml:space="preserve"> Slevy z ceny zboží poskytnuté prodávajícím kupujícímu nelze vzájemně kombinovat.</w:t>
      </w:r>
    </w:p>
    <w:p w14:paraId="09D528AF" w14:textId="77777777" w:rsidR="0074638B" w:rsidRPr="00C96D2F" w:rsidRDefault="0074638B" w:rsidP="00AB16DC">
      <w:pPr>
        <w:pStyle w:val="Odstavecseseznamem"/>
        <w:ind w:left="142" w:hanging="426"/>
        <w:jc w:val="both"/>
        <w:rPr>
          <w:rStyle w:val="Siln"/>
          <w:rFonts w:cstheme="minorHAnsi"/>
          <w:b w:val="0"/>
          <w:bCs w:val="0"/>
        </w:rPr>
      </w:pPr>
    </w:p>
    <w:p w14:paraId="518666BD" w14:textId="32BB9DC7" w:rsidR="0074638B" w:rsidRPr="00671965" w:rsidRDefault="0074638B" w:rsidP="00F37511">
      <w:pPr>
        <w:pStyle w:val="Odstavecseseznamem"/>
        <w:numPr>
          <w:ilvl w:val="0"/>
          <w:numId w:val="13"/>
        </w:numPr>
        <w:ind w:left="142" w:hanging="426"/>
        <w:jc w:val="both"/>
        <w:rPr>
          <w:rFonts w:cstheme="minorHAnsi"/>
        </w:rPr>
      </w:pPr>
      <w:r w:rsidRPr="00C96D2F">
        <w:rPr>
          <w:rFonts w:cstheme="minorHAnsi"/>
          <w:b/>
          <w:bCs/>
        </w:rPr>
        <w:t>Způsoby platby</w:t>
      </w:r>
      <w:r w:rsidRPr="00C96D2F">
        <w:rPr>
          <w:rFonts w:cstheme="minorHAnsi"/>
        </w:rPr>
        <w:t xml:space="preserve"> </w:t>
      </w:r>
      <w:r w:rsidR="004845AE" w:rsidRPr="00C96D2F">
        <w:rPr>
          <w:rFonts w:cstheme="minorHAnsi"/>
        </w:rPr>
        <w:t>–</w:t>
      </w:r>
      <w:r w:rsidRPr="00C96D2F">
        <w:rPr>
          <w:rFonts w:cstheme="minorHAnsi"/>
        </w:rPr>
        <w:t xml:space="preserve"> </w:t>
      </w:r>
      <w:r w:rsidR="004845AE" w:rsidRPr="00C96D2F">
        <w:rPr>
          <w:rFonts w:cstheme="minorHAnsi"/>
        </w:rPr>
        <w:t xml:space="preserve">Kupující </w:t>
      </w:r>
      <w:r w:rsidRPr="00C96D2F">
        <w:rPr>
          <w:rFonts w:cstheme="minorHAnsi"/>
        </w:rPr>
        <w:t>hradí plnou cenu spolu s</w:t>
      </w:r>
      <w:r w:rsidR="00811CC8" w:rsidRPr="00C96D2F">
        <w:rPr>
          <w:rFonts w:cstheme="minorHAnsi"/>
        </w:rPr>
        <w:t> cenou za dopravu</w:t>
      </w:r>
      <w:r w:rsidRPr="00C96D2F">
        <w:rPr>
          <w:rFonts w:cstheme="minorHAnsi"/>
        </w:rPr>
        <w:t xml:space="preserve"> již po uzavření smlouvy na základě daňového dokladu vystaveného před předáním </w:t>
      </w:r>
      <w:r w:rsidR="00C9626A" w:rsidRPr="00C96D2F">
        <w:rPr>
          <w:rFonts w:cstheme="minorHAnsi"/>
        </w:rPr>
        <w:t>zboží</w:t>
      </w:r>
      <w:r w:rsidRPr="00C96D2F">
        <w:rPr>
          <w:rFonts w:cstheme="minorHAnsi"/>
        </w:rPr>
        <w:t xml:space="preserve">. </w:t>
      </w:r>
      <w:r w:rsidR="007D36B8">
        <w:rPr>
          <w:rFonts w:cstheme="minorHAnsi"/>
        </w:rPr>
        <w:t xml:space="preserve">Nestanoví-li </w:t>
      </w:r>
      <w:r w:rsidR="00813A54">
        <w:rPr>
          <w:rFonts w:cstheme="minorHAnsi"/>
        </w:rPr>
        <w:t xml:space="preserve">se u konkrétní položky způsob </w:t>
      </w:r>
      <w:r w:rsidR="00AC0F1F">
        <w:rPr>
          <w:rFonts w:cstheme="minorHAnsi"/>
        </w:rPr>
        <w:t>dopravy a platby, k</w:t>
      </w:r>
      <w:r w:rsidR="00C9626A" w:rsidRPr="00C96D2F">
        <w:rPr>
          <w:rFonts w:cstheme="minorHAnsi"/>
        </w:rPr>
        <w:t>upující</w:t>
      </w:r>
      <w:r w:rsidRPr="00C96D2F">
        <w:rPr>
          <w:rFonts w:cstheme="minorHAnsi"/>
        </w:rPr>
        <w:t xml:space="preserve"> si může zvolit následující </w:t>
      </w:r>
      <w:r w:rsidRPr="00671965">
        <w:rPr>
          <w:rFonts w:cstheme="minorHAnsi"/>
        </w:rPr>
        <w:t>způsoby platby</w:t>
      </w:r>
      <w:r w:rsidR="009A11C0" w:rsidRPr="00671965">
        <w:rPr>
          <w:rFonts w:cstheme="minorHAnsi"/>
        </w:rPr>
        <w:t xml:space="preserve"> celkové ceny</w:t>
      </w:r>
      <w:r w:rsidRPr="00671965">
        <w:rPr>
          <w:rFonts w:cstheme="minorHAnsi"/>
        </w:rPr>
        <w:t>:</w:t>
      </w:r>
    </w:p>
    <w:p w14:paraId="0F8F428A" w14:textId="761B09D7" w:rsidR="00F40865" w:rsidRDefault="00966B52" w:rsidP="00966B52">
      <w:pPr>
        <w:pStyle w:val="Odstavecseseznamem"/>
        <w:numPr>
          <w:ilvl w:val="0"/>
          <w:numId w:val="6"/>
        </w:numPr>
        <w:ind w:left="142" w:hanging="426"/>
        <w:jc w:val="both"/>
        <w:rPr>
          <w:rFonts w:cstheme="minorHAnsi"/>
        </w:rPr>
      </w:pPr>
      <w:r w:rsidRPr="00671965">
        <w:rPr>
          <w:rFonts w:cstheme="minorHAnsi"/>
        </w:rPr>
        <w:t>Dobírkou v místě určeném kupujícím v</w:t>
      </w:r>
      <w:r w:rsidR="00F40865">
        <w:rPr>
          <w:rFonts w:cstheme="minorHAnsi"/>
        </w:rPr>
        <w:t> </w:t>
      </w:r>
      <w:r w:rsidRPr="00671965">
        <w:rPr>
          <w:rFonts w:cstheme="minorHAnsi"/>
        </w:rPr>
        <w:t>objednávce</w:t>
      </w:r>
      <w:r w:rsidR="00F40865">
        <w:rPr>
          <w:rFonts w:cstheme="minorHAnsi"/>
        </w:rPr>
        <w:t>,</w:t>
      </w:r>
    </w:p>
    <w:p w14:paraId="065570F3" w14:textId="62CE090A" w:rsidR="007D36B8" w:rsidRDefault="007D36B8" w:rsidP="00966B52">
      <w:pPr>
        <w:pStyle w:val="Odstavecseseznamem"/>
        <w:numPr>
          <w:ilvl w:val="0"/>
          <w:numId w:val="6"/>
        </w:numPr>
        <w:ind w:left="142" w:hanging="426"/>
        <w:jc w:val="both"/>
        <w:rPr>
          <w:rFonts w:cstheme="minorHAnsi"/>
        </w:rPr>
      </w:pPr>
      <w:r>
        <w:rPr>
          <w:rFonts w:cstheme="minorHAnsi"/>
        </w:rPr>
        <w:t>V hotovosti v</w:t>
      </w:r>
      <w:r w:rsidR="007B0AC3">
        <w:rPr>
          <w:rFonts w:cstheme="minorHAnsi"/>
        </w:rPr>
        <w:t> místě pro osobní odběr (</w:t>
      </w:r>
      <w:r w:rsidR="007B0AC3">
        <w:rPr>
          <w:rFonts w:cstheme="minorHAnsi"/>
          <w:shd w:val="clear" w:color="auto" w:fill="FFFFFF"/>
        </w:rPr>
        <w:t>Křepice č.p. 387, 691 65 Křepice</w:t>
      </w:r>
      <w:r w:rsidR="007B0AC3">
        <w:rPr>
          <w:rFonts w:cstheme="minorHAnsi"/>
          <w:shd w:val="clear" w:color="auto" w:fill="FFFFFF"/>
        </w:rPr>
        <w:t>)</w:t>
      </w:r>
      <w:r>
        <w:rPr>
          <w:rFonts w:cstheme="minorHAnsi"/>
        </w:rPr>
        <w:t>.</w:t>
      </w:r>
    </w:p>
    <w:p w14:paraId="74996E23" w14:textId="35DC47DA" w:rsidR="00E31C13" w:rsidRPr="00C96D2F" w:rsidRDefault="00E31C13" w:rsidP="00AB16DC">
      <w:pPr>
        <w:pStyle w:val="Odstavecseseznamem"/>
        <w:ind w:left="142" w:hanging="426"/>
        <w:jc w:val="both"/>
      </w:pPr>
    </w:p>
    <w:p w14:paraId="4B3B1F21" w14:textId="031A902E" w:rsidR="009D3E58" w:rsidRPr="007B0AC3" w:rsidRDefault="009D3E58" w:rsidP="00F37511">
      <w:pPr>
        <w:pStyle w:val="Odstavecseseznamem"/>
        <w:numPr>
          <w:ilvl w:val="0"/>
          <w:numId w:val="13"/>
        </w:numPr>
        <w:ind w:left="142" w:hanging="426"/>
        <w:jc w:val="both"/>
        <w:rPr>
          <w:rFonts w:cstheme="minorHAnsi"/>
        </w:rPr>
      </w:pPr>
      <w:r w:rsidRPr="00C96D2F">
        <w:t>V případě platby na dobírku</w:t>
      </w:r>
      <w:r w:rsidR="000203D1">
        <w:t xml:space="preserve"> a hotovostní platby při osobním převzetí zboží</w:t>
      </w:r>
      <w:r w:rsidRPr="00C96D2F">
        <w:t xml:space="preserve"> je kupní cena splatná při převzetí zboží</w:t>
      </w:r>
      <w:r w:rsidR="006A7530" w:rsidRPr="00C96D2F">
        <w:t xml:space="preserve"> oproti </w:t>
      </w:r>
      <w:r w:rsidR="006A7530" w:rsidRPr="00FF7B23">
        <w:t>předání zboží</w:t>
      </w:r>
      <w:r w:rsidRPr="00FF7B23">
        <w:t xml:space="preserve">. </w:t>
      </w:r>
    </w:p>
    <w:p w14:paraId="4EBECB2E" w14:textId="77777777" w:rsidR="007B0AC3" w:rsidRPr="00FF7B23" w:rsidRDefault="007B0AC3" w:rsidP="007B0AC3">
      <w:pPr>
        <w:pStyle w:val="Odstavecseseznamem"/>
        <w:ind w:left="142"/>
        <w:jc w:val="both"/>
        <w:rPr>
          <w:rFonts w:cstheme="minorHAnsi"/>
        </w:rPr>
      </w:pPr>
    </w:p>
    <w:p w14:paraId="0EE60C00" w14:textId="7D93F019" w:rsidR="00DF4BBE" w:rsidRPr="00FF7B23" w:rsidRDefault="00DF4BBE" w:rsidP="00F37511">
      <w:pPr>
        <w:pStyle w:val="Odstavecseseznamem"/>
        <w:numPr>
          <w:ilvl w:val="0"/>
          <w:numId w:val="13"/>
        </w:numPr>
        <w:ind w:left="142" w:hanging="426"/>
        <w:jc w:val="both"/>
        <w:rPr>
          <w:rFonts w:cstheme="minorHAnsi"/>
        </w:rPr>
      </w:pPr>
      <w:r w:rsidRPr="00FF7B23">
        <w:rPr>
          <w:rFonts w:cstheme="minorHAnsi"/>
        </w:rPr>
        <w:t xml:space="preserve">Faktura bude </w:t>
      </w:r>
      <w:r w:rsidR="007B0AC3">
        <w:rPr>
          <w:rFonts w:cstheme="minorHAnsi"/>
        </w:rPr>
        <w:t>vytištěna do listinné podoby</w:t>
      </w:r>
      <w:r w:rsidRPr="00FF7B23">
        <w:rPr>
          <w:rFonts w:cstheme="minorHAnsi"/>
        </w:rPr>
        <w:t xml:space="preserve"> po uhrazení celkové ceny a bude zaslána</w:t>
      </w:r>
      <w:r w:rsidR="007B0AC3">
        <w:rPr>
          <w:rFonts w:cstheme="minorHAnsi"/>
        </w:rPr>
        <w:t xml:space="preserve"> nebo předána kupujícímu.</w:t>
      </w:r>
      <w:r w:rsidRPr="00FF7B23">
        <w:rPr>
          <w:rFonts w:cstheme="minorHAnsi"/>
        </w:rPr>
        <w:t xml:space="preserve"> </w:t>
      </w:r>
    </w:p>
    <w:p w14:paraId="000BCF88" w14:textId="77777777" w:rsidR="00E31FFE" w:rsidRPr="00C96D2F" w:rsidRDefault="00E31FFE" w:rsidP="00AB16DC">
      <w:pPr>
        <w:pStyle w:val="Odstavecseseznamem"/>
        <w:ind w:left="142" w:hanging="426"/>
        <w:jc w:val="both"/>
        <w:rPr>
          <w:rFonts w:cstheme="minorHAnsi"/>
        </w:rPr>
      </w:pPr>
    </w:p>
    <w:p w14:paraId="3B93316F" w14:textId="08795EBD" w:rsidR="00E31FFE" w:rsidRPr="00F95A0C" w:rsidRDefault="00E31FFE" w:rsidP="00F37511">
      <w:pPr>
        <w:pStyle w:val="Odstavecseseznamem"/>
        <w:numPr>
          <w:ilvl w:val="0"/>
          <w:numId w:val="13"/>
        </w:numPr>
        <w:ind w:left="142" w:hanging="426"/>
        <w:jc w:val="both"/>
        <w:rPr>
          <w:rFonts w:cstheme="minorHAnsi"/>
        </w:rPr>
      </w:pPr>
      <w:bookmarkStart w:id="5" w:name="_Ref373751984"/>
      <w:r w:rsidRPr="00C96D2F">
        <w:t xml:space="preserve">Prodávající je oprávněn, zejména v případě, že </w:t>
      </w:r>
      <w:r w:rsidR="00540D6E" w:rsidRPr="00C96D2F">
        <w:t xml:space="preserve">cena zboží přesáhne hodnotu </w:t>
      </w:r>
      <w:r w:rsidR="00F4414C">
        <w:t>5</w:t>
      </w:r>
      <w:r w:rsidR="00540D6E" w:rsidRPr="00C96D2F">
        <w:t>.000,- Kč</w:t>
      </w:r>
      <w:r w:rsidR="004F2253" w:rsidRPr="00C96D2F">
        <w:t xml:space="preserve">, </w:t>
      </w:r>
      <w:r w:rsidRPr="00C96D2F">
        <w:t>požadovat uhrazení celé kupní ceny ještě před odesláním zboží kupujícímu.</w:t>
      </w:r>
      <w:bookmarkEnd w:id="5"/>
      <w:r w:rsidRPr="00C96D2F">
        <w:t xml:space="preserve"> </w:t>
      </w:r>
      <w:r w:rsidRPr="00F95A0C">
        <w:t>Ustanovení § 2119 odst. 1 občanského zákoníku se nepoužije</w:t>
      </w:r>
      <w:r w:rsidR="00D55B43" w:rsidRPr="00F95A0C">
        <w:t>.</w:t>
      </w:r>
    </w:p>
    <w:p w14:paraId="07B26F94" w14:textId="2A6709EF" w:rsidR="00E31C13" w:rsidRPr="00C96D2F" w:rsidRDefault="00E31C13" w:rsidP="00BC1F01">
      <w:pPr>
        <w:jc w:val="both"/>
      </w:pPr>
    </w:p>
    <w:p w14:paraId="3A4E360D" w14:textId="08D836FA" w:rsidR="00E31C13" w:rsidRPr="00C96D2F" w:rsidRDefault="00D953A6" w:rsidP="00F37511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 w:rsidRPr="00C96D2F">
        <w:rPr>
          <w:b/>
          <w:bCs/>
        </w:rPr>
        <w:t>Dodání zboží</w:t>
      </w:r>
      <w:r w:rsidR="00FE24DB" w:rsidRPr="00C96D2F">
        <w:rPr>
          <w:b/>
          <w:bCs/>
        </w:rPr>
        <w:t xml:space="preserve">, </w:t>
      </w:r>
      <w:r w:rsidR="00336EB3" w:rsidRPr="00C96D2F">
        <w:rPr>
          <w:b/>
          <w:bCs/>
        </w:rPr>
        <w:t xml:space="preserve"> přechod vlastnického práva a </w:t>
      </w:r>
      <w:r w:rsidR="0046140A" w:rsidRPr="00C96D2F">
        <w:rPr>
          <w:b/>
          <w:bCs/>
        </w:rPr>
        <w:t>nebezpečí škody na věci</w:t>
      </w:r>
    </w:p>
    <w:p w14:paraId="39AAEE0C" w14:textId="77777777" w:rsidR="002E5829" w:rsidRPr="00C96D2F" w:rsidRDefault="002E5829" w:rsidP="002E5829">
      <w:pPr>
        <w:pStyle w:val="Odstavecseseznamem"/>
        <w:ind w:left="1080"/>
        <w:jc w:val="both"/>
        <w:rPr>
          <w:rFonts w:cstheme="minorHAnsi"/>
        </w:rPr>
      </w:pPr>
    </w:p>
    <w:p w14:paraId="6D7B111B" w14:textId="6CD0FF7F" w:rsidR="002E5829" w:rsidRPr="00950A5D" w:rsidRDefault="0046140A" w:rsidP="00950A5D">
      <w:pPr>
        <w:pStyle w:val="Odstavecseseznamem"/>
        <w:numPr>
          <w:ilvl w:val="0"/>
          <w:numId w:val="14"/>
        </w:numPr>
        <w:spacing w:line="240" w:lineRule="auto"/>
        <w:ind w:left="142" w:hanging="568"/>
        <w:jc w:val="both"/>
      </w:pPr>
      <w:r w:rsidRPr="00950A5D">
        <w:t>Zboží</w:t>
      </w:r>
      <w:r w:rsidR="002E5829" w:rsidRPr="00950A5D">
        <w:t xml:space="preserve"> bude </w:t>
      </w:r>
      <w:r w:rsidRPr="00950A5D">
        <w:t>doručeno/předáno kupujícímu</w:t>
      </w:r>
      <w:r w:rsidR="002E5829" w:rsidRPr="00950A5D">
        <w:t xml:space="preserve"> </w:t>
      </w:r>
      <w:r w:rsidR="006F00E7" w:rsidRPr="00950A5D">
        <w:t xml:space="preserve">ve </w:t>
      </w:r>
      <w:r w:rsidR="006F00E7" w:rsidRPr="00434805">
        <w:t xml:space="preserve">lhůtě </w:t>
      </w:r>
      <w:r w:rsidR="004F256D" w:rsidRPr="00434805">
        <w:t>30</w:t>
      </w:r>
      <w:r w:rsidR="006F00E7" w:rsidRPr="00434805">
        <w:t xml:space="preserve"> dní </w:t>
      </w:r>
      <w:r w:rsidR="00B212BA" w:rsidRPr="00434805">
        <w:t>od</w:t>
      </w:r>
      <w:r w:rsidR="00B212BA" w:rsidRPr="00950A5D">
        <w:t xml:space="preserve"> uzavření kupní smlouvy</w:t>
      </w:r>
      <w:r w:rsidR="00E21DF6">
        <w:t xml:space="preserve">, </w:t>
      </w:r>
      <w:r w:rsidR="005B22B7">
        <w:t xml:space="preserve">není-li u jednotlivého zboží v e-shopu uvedena delší </w:t>
      </w:r>
      <w:r w:rsidR="009E0B91">
        <w:t xml:space="preserve">dodací </w:t>
      </w:r>
      <w:r w:rsidR="005B22B7">
        <w:t>lhůta</w:t>
      </w:r>
      <w:r w:rsidR="00B212BA" w:rsidRPr="00950A5D">
        <w:t xml:space="preserve">. </w:t>
      </w:r>
      <w:r w:rsidR="007102E3" w:rsidRPr="00950A5D">
        <w:t>Obvyklá d</w:t>
      </w:r>
      <w:r w:rsidR="002E5829" w:rsidRPr="00950A5D">
        <w:t xml:space="preserve">odací lhůta se odvíjí od </w:t>
      </w:r>
      <w:r w:rsidR="00307A79" w:rsidRPr="00950A5D">
        <w:t>dostupnosti zboží</w:t>
      </w:r>
      <w:r w:rsidR="00434805">
        <w:t>,</w:t>
      </w:r>
      <w:r w:rsidR="007102E3" w:rsidRPr="00950A5D">
        <w:t xml:space="preserve"> zvoleného způsobu přepravy</w:t>
      </w:r>
      <w:r w:rsidR="00434805">
        <w:t xml:space="preserve"> a telefonické domluvy s kupujícím</w:t>
      </w:r>
      <w:r w:rsidR="002E5829" w:rsidRPr="00950A5D">
        <w:t xml:space="preserve">. </w:t>
      </w:r>
      <w:r w:rsidR="000F49C9">
        <w:t>Nestanoví-li se způsob doručení u konkrétní položky zboží v e-shopu, k</w:t>
      </w:r>
      <w:r w:rsidR="00BE2338" w:rsidRPr="00950A5D">
        <w:t xml:space="preserve">upující si může zvolit z těchto možností </w:t>
      </w:r>
      <w:r w:rsidR="000F49C9">
        <w:t>doručení</w:t>
      </w:r>
      <w:r w:rsidR="00BE2338" w:rsidRPr="00950A5D">
        <w:t>:</w:t>
      </w:r>
    </w:p>
    <w:p w14:paraId="64F3B579" w14:textId="15A7BD3C" w:rsidR="00BE2338" w:rsidRPr="00950A5D" w:rsidRDefault="001806BF" w:rsidP="00950A5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cstheme="minorHAnsi"/>
        </w:rPr>
      </w:pPr>
      <w:r>
        <w:t>o</w:t>
      </w:r>
      <w:r w:rsidR="00BE2338" w:rsidRPr="00950A5D">
        <w:t xml:space="preserve">sobní odběr </w:t>
      </w:r>
      <w:r w:rsidR="00D1176F">
        <w:t xml:space="preserve">na adrese: </w:t>
      </w:r>
      <w:r w:rsidR="00D1176F">
        <w:rPr>
          <w:rFonts w:cstheme="minorHAnsi"/>
          <w:shd w:val="clear" w:color="auto" w:fill="FFFFFF"/>
        </w:rPr>
        <w:t>Křepice č.p. 387, 691 65 Křepice</w:t>
      </w:r>
      <w:r>
        <w:rPr>
          <w:rFonts w:cstheme="minorHAnsi"/>
          <w:shd w:val="clear" w:color="auto" w:fill="FFFFFF"/>
        </w:rPr>
        <w:t>,</w:t>
      </w:r>
    </w:p>
    <w:p w14:paraId="2D14C8BE" w14:textId="0E480BDE" w:rsidR="000F621F" w:rsidRPr="00950A5D" w:rsidRDefault="001806BF" w:rsidP="00D559D3">
      <w:pPr>
        <w:pStyle w:val="Odstavecseseznamem"/>
        <w:numPr>
          <w:ilvl w:val="0"/>
          <w:numId w:val="26"/>
        </w:numPr>
        <w:spacing w:line="240" w:lineRule="auto"/>
        <w:jc w:val="both"/>
      </w:pPr>
      <w:r>
        <w:rPr>
          <w:rFonts w:cstheme="minorHAnsi"/>
          <w:bCs/>
        </w:rPr>
        <w:t>d</w:t>
      </w:r>
      <w:r w:rsidR="00F62BD8" w:rsidRPr="000F49C9">
        <w:rPr>
          <w:rFonts w:cstheme="minorHAnsi"/>
          <w:bCs/>
        </w:rPr>
        <w:t>oručení prostřednictvím dopravní společnost</w:t>
      </w:r>
      <w:r w:rsidR="000F49C9" w:rsidRPr="000F49C9">
        <w:rPr>
          <w:rFonts w:cstheme="minorHAnsi"/>
          <w:bCs/>
        </w:rPr>
        <w:t>i</w:t>
      </w:r>
      <w:r w:rsidR="00F62BD8" w:rsidRPr="000F49C9">
        <w:rPr>
          <w:rFonts w:cstheme="minorHAnsi"/>
          <w:bCs/>
        </w:rPr>
        <w:t xml:space="preserve"> Česká pošta</w:t>
      </w:r>
      <w:r w:rsidR="000F621F" w:rsidRPr="000F49C9">
        <w:rPr>
          <w:rFonts w:cstheme="minorHAnsi"/>
          <w:bCs/>
        </w:rPr>
        <w:t>.</w:t>
      </w:r>
    </w:p>
    <w:p w14:paraId="618D0254" w14:textId="17EA3829" w:rsidR="002E5829" w:rsidRPr="00950A5D" w:rsidRDefault="002E43D9" w:rsidP="00950A5D">
      <w:pPr>
        <w:pStyle w:val="Odstavecseseznamem"/>
        <w:numPr>
          <w:ilvl w:val="0"/>
          <w:numId w:val="14"/>
        </w:numPr>
        <w:spacing w:line="240" w:lineRule="auto"/>
        <w:ind w:left="142" w:hanging="567"/>
        <w:jc w:val="both"/>
      </w:pPr>
      <w:r w:rsidRPr="00950A5D">
        <w:t xml:space="preserve">Kupující je povinen </w:t>
      </w:r>
      <w:r w:rsidR="006E6DBD" w:rsidRPr="00950A5D">
        <w:t xml:space="preserve">zaslané zboží převzít. </w:t>
      </w:r>
      <w:r w:rsidR="002E5829" w:rsidRPr="00950A5D">
        <w:t xml:space="preserve">V případě, že je z důvodů na straně </w:t>
      </w:r>
      <w:r w:rsidRPr="00950A5D">
        <w:t xml:space="preserve">kupujícího </w:t>
      </w:r>
      <w:r w:rsidR="002E5829" w:rsidRPr="00950A5D">
        <w:t xml:space="preserve">nutno zboží doručovat opakovaně nebo jiným způsobem, než bylo uvedeno v objednávce, je </w:t>
      </w:r>
      <w:r w:rsidR="006E6DBD" w:rsidRPr="00950A5D">
        <w:t>kupující</w:t>
      </w:r>
      <w:r w:rsidR="002E5829" w:rsidRPr="00950A5D">
        <w:t xml:space="preserve"> povinen uhradit náklady spojené s opakovaným doručováním zboží, resp. náklady spojené s jiným způsobem doručení.</w:t>
      </w:r>
      <w:r w:rsidR="006E6DBD" w:rsidRPr="00950A5D">
        <w:t xml:space="preserve"> </w:t>
      </w:r>
      <w:r w:rsidR="00A76E21" w:rsidRPr="00950A5D">
        <w:t>Prodávající</w:t>
      </w:r>
      <w:r w:rsidR="00BC0329" w:rsidRPr="00950A5D">
        <w:t xml:space="preserve"> zašle platební údaje pro zaplacení těchto nákladů na e-mail kupujícího</w:t>
      </w:r>
      <w:r w:rsidR="0020756A" w:rsidRPr="00950A5D">
        <w:t xml:space="preserve"> a je oprávněn požadovat uhrazení ceny za opakované doručování zboží</w:t>
      </w:r>
      <w:r w:rsidR="0061674E" w:rsidRPr="00950A5D">
        <w:t xml:space="preserve"> předem</w:t>
      </w:r>
      <w:r w:rsidR="00BC0329" w:rsidRPr="00950A5D">
        <w:t xml:space="preserve">. </w:t>
      </w:r>
    </w:p>
    <w:p w14:paraId="3751C799" w14:textId="38C13B0B" w:rsidR="00B278C4" w:rsidRPr="00950A5D" w:rsidRDefault="00B278C4" w:rsidP="00950A5D">
      <w:pPr>
        <w:pStyle w:val="Odstavecseseznamem"/>
        <w:numPr>
          <w:ilvl w:val="0"/>
          <w:numId w:val="14"/>
        </w:numPr>
        <w:spacing w:line="240" w:lineRule="auto"/>
        <w:ind w:left="142" w:hanging="567"/>
        <w:jc w:val="both"/>
        <w:rPr>
          <w:rFonts w:cstheme="minorHAnsi"/>
          <w:bCs/>
        </w:rPr>
      </w:pPr>
      <w:r w:rsidRPr="00950A5D">
        <w:rPr>
          <w:rFonts w:cstheme="minorHAnsi"/>
          <w:bCs/>
        </w:rPr>
        <w:t>Pokud kupující svoji povinnost převzít zboží</w:t>
      </w:r>
      <w:r w:rsidR="00C50F24" w:rsidRPr="00950A5D">
        <w:rPr>
          <w:rFonts w:cstheme="minorHAnsi"/>
          <w:bCs/>
        </w:rPr>
        <w:t xml:space="preserve"> </w:t>
      </w:r>
      <w:proofErr w:type="gramStart"/>
      <w:r w:rsidR="00C50F24" w:rsidRPr="00950A5D">
        <w:rPr>
          <w:rFonts w:cstheme="minorHAnsi"/>
          <w:bCs/>
        </w:rPr>
        <w:t>poruší</w:t>
      </w:r>
      <w:proofErr w:type="gramEnd"/>
      <w:r w:rsidR="00C50F24" w:rsidRPr="00950A5D">
        <w:rPr>
          <w:rFonts w:cstheme="minorHAnsi"/>
          <w:bCs/>
        </w:rPr>
        <w:t xml:space="preserve"> a zboží si</w:t>
      </w:r>
      <w:r w:rsidRPr="00950A5D">
        <w:rPr>
          <w:rFonts w:cstheme="minorHAnsi"/>
          <w:bCs/>
        </w:rPr>
        <w:t xml:space="preserve"> nepřevezme, </w:t>
      </w:r>
      <w:r w:rsidR="00C50F24" w:rsidRPr="00950A5D">
        <w:rPr>
          <w:rFonts w:cstheme="minorHAnsi"/>
          <w:bCs/>
        </w:rPr>
        <w:t>má to za následek</w:t>
      </w:r>
      <w:r w:rsidRPr="00950A5D">
        <w:rPr>
          <w:rFonts w:cstheme="minorHAnsi"/>
          <w:bCs/>
        </w:rPr>
        <w:t xml:space="preserve"> odstoupení od </w:t>
      </w:r>
      <w:commentRangeStart w:id="6"/>
      <w:r w:rsidR="00C50F24" w:rsidRPr="00950A5D">
        <w:rPr>
          <w:rFonts w:cstheme="minorHAnsi"/>
          <w:bCs/>
        </w:rPr>
        <w:t>s</w:t>
      </w:r>
      <w:r w:rsidRPr="00950A5D">
        <w:rPr>
          <w:rFonts w:cstheme="minorHAnsi"/>
          <w:bCs/>
        </w:rPr>
        <w:t>mlouvy</w:t>
      </w:r>
      <w:commentRangeEnd w:id="6"/>
      <w:r w:rsidR="00A36E8F">
        <w:rPr>
          <w:rStyle w:val="Odkaznakoment"/>
        </w:rPr>
        <w:commentReference w:id="6"/>
      </w:r>
      <w:r w:rsidRPr="00950A5D">
        <w:rPr>
          <w:rFonts w:cstheme="minorHAnsi"/>
          <w:bCs/>
        </w:rPr>
        <w:t>.</w:t>
      </w:r>
      <w:r w:rsidR="00DB0820">
        <w:rPr>
          <w:rFonts w:cstheme="minorHAnsi"/>
          <w:bCs/>
        </w:rPr>
        <w:t xml:space="preserve"> </w:t>
      </w:r>
    </w:p>
    <w:p w14:paraId="41E80ADB" w14:textId="3FA82B81" w:rsidR="00093B63" w:rsidRPr="00AB2071" w:rsidRDefault="00093B63" w:rsidP="00AB2071">
      <w:pPr>
        <w:pStyle w:val="Odstavecseseznamem"/>
        <w:numPr>
          <w:ilvl w:val="0"/>
          <w:numId w:val="14"/>
        </w:numPr>
        <w:spacing w:line="240" w:lineRule="auto"/>
        <w:ind w:left="142" w:hanging="567"/>
        <w:jc w:val="both"/>
      </w:pPr>
      <w:r w:rsidRPr="00C96D2F">
        <w:t xml:space="preserve">Při převzetí zboží od přepravce je kupující povinen zkontrolovat neporušenost obalů zboží a v případě jakýchkoliv závad toto neprodleně oznámit přepravci. V případě shledání porušení obalu svědčícího o neoprávněném vniknutí do zásilky </w:t>
      </w:r>
      <w:r w:rsidR="00A726DA">
        <w:t>by neměl</w:t>
      </w:r>
      <w:r w:rsidRPr="00C96D2F">
        <w:t xml:space="preserve"> kupující zásilku od přepravce převzít.</w:t>
      </w:r>
      <w:r w:rsidR="00A726DA">
        <w:t xml:space="preserve"> Prodávající </w:t>
      </w:r>
      <w:r w:rsidR="00A726DA" w:rsidRPr="00AB2071">
        <w:t xml:space="preserve">kupujícímu doporučuje zdokumentovat stav zásilky a informovat prodávajícího o důvodu </w:t>
      </w:r>
      <w:commentRangeStart w:id="7"/>
      <w:r w:rsidR="00A726DA" w:rsidRPr="00AB2071">
        <w:t>nepřevzetí</w:t>
      </w:r>
      <w:commentRangeEnd w:id="7"/>
      <w:r w:rsidR="00A726DA" w:rsidRPr="00AB2071">
        <w:rPr>
          <w:rStyle w:val="Odkaznakoment"/>
          <w:sz w:val="22"/>
          <w:szCs w:val="22"/>
        </w:rPr>
        <w:commentReference w:id="7"/>
      </w:r>
      <w:r w:rsidR="00A726DA" w:rsidRPr="00AB2071">
        <w:t>.</w:t>
      </w:r>
      <w:r w:rsidRPr="00AB2071">
        <w:t xml:space="preserve"> Tímto nejsou dotčena práva kupujícího z odpovědnosti za vady zboží a další práva kupujícího vyplývající z obecně závazných právních předpisů.</w:t>
      </w:r>
    </w:p>
    <w:p w14:paraId="0F195C08" w14:textId="32807A38" w:rsidR="002E5829" w:rsidRPr="00AB2071" w:rsidRDefault="00FC1456" w:rsidP="00AB2071">
      <w:pPr>
        <w:pStyle w:val="Odstavecseseznamem"/>
        <w:numPr>
          <w:ilvl w:val="0"/>
          <w:numId w:val="14"/>
        </w:numPr>
        <w:spacing w:line="240" w:lineRule="auto"/>
        <w:ind w:left="142" w:hanging="567"/>
        <w:jc w:val="both"/>
      </w:pPr>
      <w:r w:rsidRPr="00AB2071">
        <w:rPr>
          <w:rFonts w:cstheme="minorHAnsi"/>
          <w:bCs/>
        </w:rPr>
        <w:t>O m</w:t>
      </w:r>
      <w:r w:rsidR="004400DC" w:rsidRPr="00AB2071">
        <w:rPr>
          <w:rFonts w:cstheme="minorHAnsi"/>
          <w:bCs/>
        </w:rPr>
        <w:t xml:space="preserve">ožnosti vyzvednutí </w:t>
      </w:r>
      <w:r w:rsidR="002B1DD9" w:rsidRPr="00AB2071">
        <w:rPr>
          <w:rFonts w:cstheme="minorHAnsi"/>
          <w:bCs/>
        </w:rPr>
        <w:t xml:space="preserve">zboží v případě sjednaného </w:t>
      </w:r>
      <w:r w:rsidR="00663F26" w:rsidRPr="00AB2071">
        <w:rPr>
          <w:rFonts w:cstheme="minorHAnsi"/>
          <w:bCs/>
        </w:rPr>
        <w:t xml:space="preserve">osobního odběru </w:t>
      </w:r>
      <w:r w:rsidR="005C56D1" w:rsidRPr="00AB2071">
        <w:rPr>
          <w:rFonts w:cstheme="minorHAnsi"/>
          <w:bCs/>
        </w:rPr>
        <w:t>bude</w:t>
      </w:r>
      <w:r w:rsidR="00663F26" w:rsidRPr="00AB2071">
        <w:rPr>
          <w:rFonts w:cstheme="minorHAnsi"/>
          <w:bCs/>
        </w:rPr>
        <w:t xml:space="preserve"> </w:t>
      </w:r>
      <w:r w:rsidR="002B1DD9" w:rsidRPr="00AB2071">
        <w:rPr>
          <w:rFonts w:cstheme="minorHAnsi"/>
          <w:bCs/>
        </w:rPr>
        <w:t>prodávající kupujícího inf</w:t>
      </w:r>
      <w:r w:rsidR="00663F26" w:rsidRPr="00AB2071">
        <w:rPr>
          <w:rFonts w:cstheme="minorHAnsi"/>
          <w:bCs/>
        </w:rPr>
        <w:t>ormovat prostřednictvím e-mailu</w:t>
      </w:r>
      <w:r w:rsidR="00A5714D">
        <w:rPr>
          <w:rFonts w:cstheme="minorHAnsi"/>
          <w:bCs/>
        </w:rPr>
        <w:t xml:space="preserve"> nebo telefon</w:t>
      </w:r>
      <w:r w:rsidR="008B4D57">
        <w:rPr>
          <w:rFonts w:cstheme="minorHAnsi"/>
          <w:bCs/>
        </w:rPr>
        <w:t>icky</w:t>
      </w:r>
      <w:r w:rsidR="002B1DD9" w:rsidRPr="00AB2071">
        <w:rPr>
          <w:rFonts w:cstheme="minorHAnsi"/>
          <w:bCs/>
        </w:rPr>
        <w:t xml:space="preserve">. </w:t>
      </w:r>
    </w:p>
    <w:p w14:paraId="452FD021" w14:textId="5D7F2A05" w:rsidR="00FE0B4D" w:rsidRPr="00AB2071" w:rsidRDefault="00651500" w:rsidP="00AB2071">
      <w:pPr>
        <w:pStyle w:val="Odstavecseseznamem"/>
        <w:numPr>
          <w:ilvl w:val="0"/>
          <w:numId w:val="14"/>
        </w:numPr>
        <w:shd w:val="clear" w:color="auto" w:fill="FFFFFF"/>
        <w:spacing w:after="200" w:line="240" w:lineRule="auto"/>
        <w:ind w:left="142" w:hanging="567"/>
        <w:jc w:val="both"/>
        <w:rPr>
          <w:rFonts w:cstheme="minorHAnsi"/>
          <w:bCs/>
        </w:rPr>
      </w:pPr>
      <w:r w:rsidRPr="00AB2071">
        <w:rPr>
          <w:rFonts w:cstheme="minorHAnsi"/>
          <w:bCs/>
        </w:rPr>
        <w:lastRenderedPageBreak/>
        <w:t>P</w:t>
      </w:r>
      <w:r w:rsidR="00EE2EBC" w:rsidRPr="00AB2071">
        <w:rPr>
          <w:rFonts w:cstheme="minorHAnsi"/>
          <w:bCs/>
        </w:rPr>
        <w:t>rodávající bude kupujícího</w:t>
      </w:r>
      <w:r w:rsidR="00FE0B4D" w:rsidRPr="00AB2071">
        <w:rPr>
          <w:rFonts w:cstheme="minorHAnsi"/>
          <w:bCs/>
        </w:rPr>
        <w:t xml:space="preserve"> vždy informovat v</w:t>
      </w:r>
      <w:r w:rsidR="00106706" w:rsidRPr="00AB2071">
        <w:rPr>
          <w:rFonts w:cstheme="minorHAnsi"/>
          <w:bCs/>
        </w:rPr>
        <w:t> </w:t>
      </w:r>
      <w:r w:rsidR="00FE0B4D" w:rsidRPr="00AB2071">
        <w:rPr>
          <w:rFonts w:cstheme="minorHAnsi"/>
          <w:bCs/>
        </w:rPr>
        <w:t>případě</w:t>
      </w:r>
      <w:r w:rsidR="00106706" w:rsidRPr="00AB2071">
        <w:rPr>
          <w:rFonts w:cstheme="minorHAnsi"/>
          <w:bCs/>
        </w:rPr>
        <w:t xml:space="preserve"> m</w:t>
      </w:r>
      <w:r w:rsidR="00FE0B4D" w:rsidRPr="00AB2071">
        <w:rPr>
          <w:rFonts w:cstheme="minorHAnsi"/>
          <w:bCs/>
        </w:rPr>
        <w:t xml:space="preserve">imořádného výpadku výroby </w:t>
      </w:r>
      <w:r w:rsidRPr="00AB2071">
        <w:rPr>
          <w:rFonts w:cstheme="minorHAnsi"/>
          <w:bCs/>
        </w:rPr>
        <w:t>z</w:t>
      </w:r>
      <w:r w:rsidR="00FE0B4D" w:rsidRPr="00AB2071">
        <w:rPr>
          <w:rFonts w:cstheme="minorHAnsi"/>
          <w:bCs/>
        </w:rPr>
        <w:t xml:space="preserve">boží, přičemž </w:t>
      </w:r>
      <w:r w:rsidRPr="00AB2071">
        <w:rPr>
          <w:rFonts w:cstheme="minorHAnsi"/>
          <w:bCs/>
        </w:rPr>
        <w:t>kupujícímu</w:t>
      </w:r>
      <w:r w:rsidR="00FE0B4D" w:rsidRPr="00AB2071">
        <w:rPr>
          <w:rFonts w:cstheme="minorHAnsi"/>
          <w:bCs/>
        </w:rPr>
        <w:t xml:space="preserve"> sdělí novou očekávanou dobu dostupnosti nebo informac</w:t>
      </w:r>
      <w:r w:rsidRPr="00AB2071">
        <w:rPr>
          <w:rFonts w:cstheme="minorHAnsi"/>
          <w:bCs/>
        </w:rPr>
        <w:t>i</w:t>
      </w:r>
      <w:r w:rsidR="00FE0B4D" w:rsidRPr="00AB2071">
        <w:rPr>
          <w:rFonts w:cstheme="minorHAnsi"/>
          <w:bCs/>
        </w:rPr>
        <w:t xml:space="preserve"> o tom, že nebude možné </w:t>
      </w:r>
      <w:r w:rsidRPr="00AB2071">
        <w:rPr>
          <w:rFonts w:cstheme="minorHAnsi"/>
          <w:bCs/>
        </w:rPr>
        <w:t>z</w:t>
      </w:r>
      <w:r w:rsidR="00FE0B4D" w:rsidRPr="00AB2071">
        <w:rPr>
          <w:rFonts w:cstheme="minorHAnsi"/>
          <w:bCs/>
        </w:rPr>
        <w:t>boží dodat</w:t>
      </w:r>
      <w:r w:rsidRPr="00AB2071">
        <w:rPr>
          <w:rFonts w:cstheme="minorHAnsi"/>
          <w:bCs/>
        </w:rPr>
        <w:t xml:space="preserve">, dále </w:t>
      </w:r>
      <w:r w:rsidR="00FE0B4D" w:rsidRPr="00AB2071">
        <w:rPr>
          <w:rFonts w:cstheme="minorHAnsi"/>
          <w:bCs/>
        </w:rPr>
        <w:t xml:space="preserve">prodlení s dodáním </w:t>
      </w:r>
      <w:r w:rsidRPr="00AB2071">
        <w:rPr>
          <w:rFonts w:cstheme="minorHAnsi"/>
          <w:bCs/>
        </w:rPr>
        <w:t>z</w:t>
      </w:r>
      <w:r w:rsidR="00FE0B4D" w:rsidRPr="00AB2071">
        <w:rPr>
          <w:rFonts w:cstheme="minorHAnsi"/>
          <w:bCs/>
        </w:rPr>
        <w:t xml:space="preserve">boží od </w:t>
      </w:r>
      <w:r w:rsidRPr="00AB2071">
        <w:rPr>
          <w:rFonts w:cstheme="minorHAnsi"/>
          <w:bCs/>
        </w:rPr>
        <w:t>dodavatelů prodejce</w:t>
      </w:r>
      <w:r w:rsidR="00FE0B4D" w:rsidRPr="00AB2071">
        <w:rPr>
          <w:rFonts w:cstheme="minorHAnsi"/>
          <w:bCs/>
        </w:rPr>
        <w:t xml:space="preserve">, přičemž </w:t>
      </w:r>
      <w:r w:rsidRPr="00AB2071">
        <w:rPr>
          <w:rFonts w:cstheme="minorHAnsi"/>
          <w:bCs/>
        </w:rPr>
        <w:t>kupujícím sdělí</w:t>
      </w:r>
      <w:r w:rsidR="00FE0B4D" w:rsidRPr="00AB2071">
        <w:rPr>
          <w:rFonts w:cstheme="minorHAnsi"/>
          <w:bCs/>
        </w:rPr>
        <w:t xml:space="preserve"> novou očekávanou dobu dodání.</w:t>
      </w:r>
    </w:p>
    <w:p w14:paraId="0A4EAF5E" w14:textId="70BEDA7B" w:rsidR="00E31C13" w:rsidRPr="00C96D2F" w:rsidRDefault="00C132E3" w:rsidP="00F37511">
      <w:pPr>
        <w:pStyle w:val="Odstavecseseznamem"/>
        <w:numPr>
          <w:ilvl w:val="0"/>
          <w:numId w:val="14"/>
        </w:numPr>
        <w:ind w:left="142" w:hanging="568"/>
        <w:jc w:val="both"/>
      </w:pPr>
      <w:r w:rsidRPr="00C96D2F">
        <w:rPr>
          <w:rFonts w:cstheme="minorHAnsi"/>
        </w:rPr>
        <w:t>Vlastnictví ke zboží získá kupující až po zaplacení dohodnuté ceny v plné výši</w:t>
      </w:r>
      <w:r w:rsidR="00114D58" w:rsidRPr="00C96D2F">
        <w:rPr>
          <w:rFonts w:cstheme="minorHAnsi"/>
        </w:rPr>
        <w:t xml:space="preserve"> převzetím zboží</w:t>
      </w:r>
      <w:r w:rsidRPr="00C96D2F">
        <w:rPr>
          <w:rFonts w:cstheme="minorHAnsi"/>
        </w:rPr>
        <w:t xml:space="preserve">. Nebezpečí škody na </w:t>
      </w:r>
      <w:r w:rsidR="009F6AF0" w:rsidRPr="00C96D2F">
        <w:rPr>
          <w:rFonts w:cstheme="minorHAnsi"/>
        </w:rPr>
        <w:t>zboží</w:t>
      </w:r>
      <w:r w:rsidRPr="00C96D2F">
        <w:rPr>
          <w:rFonts w:cstheme="minorHAnsi"/>
        </w:rPr>
        <w:t xml:space="preserve"> přechází </w:t>
      </w:r>
      <w:r w:rsidR="009F6AF0" w:rsidRPr="00C96D2F">
        <w:rPr>
          <w:rFonts w:cstheme="minorHAnsi"/>
        </w:rPr>
        <w:t xml:space="preserve">z prodávajícího na kupujícího okamžikem převzetí zboží </w:t>
      </w:r>
      <w:r w:rsidR="00741EF7" w:rsidRPr="00C96D2F">
        <w:rPr>
          <w:rFonts w:cstheme="minorHAnsi"/>
        </w:rPr>
        <w:t>nebo okamžikem, kdy kupující</w:t>
      </w:r>
      <w:r w:rsidRPr="00C96D2F">
        <w:rPr>
          <w:rFonts w:cstheme="minorHAnsi"/>
        </w:rPr>
        <w:t xml:space="preserve"> </w:t>
      </w:r>
      <w:r w:rsidR="00741EF7" w:rsidRPr="00C96D2F">
        <w:rPr>
          <w:rFonts w:cstheme="minorHAnsi"/>
        </w:rPr>
        <w:t>porušil</w:t>
      </w:r>
      <w:r w:rsidRPr="00C96D2F">
        <w:rPr>
          <w:rFonts w:cstheme="minorHAnsi"/>
        </w:rPr>
        <w:t xml:space="preserve"> smlouvu tím, že </w:t>
      </w:r>
      <w:r w:rsidR="00112682" w:rsidRPr="00C96D2F">
        <w:rPr>
          <w:rFonts w:cstheme="minorHAnsi"/>
          <w:bCs/>
        </w:rPr>
        <w:t xml:space="preserve">měl možnost ho převzít, ale z důvodů na straně </w:t>
      </w:r>
      <w:r w:rsidR="004D44BC" w:rsidRPr="00C96D2F">
        <w:rPr>
          <w:rFonts w:cstheme="minorHAnsi"/>
          <w:bCs/>
        </w:rPr>
        <w:t xml:space="preserve">kupující </w:t>
      </w:r>
      <w:r w:rsidR="00112682" w:rsidRPr="00C96D2F">
        <w:rPr>
          <w:rFonts w:cstheme="minorHAnsi"/>
          <w:bCs/>
        </w:rPr>
        <w:t>k převzetí nedošlo</w:t>
      </w:r>
      <w:r w:rsidRPr="00C96D2F">
        <w:rPr>
          <w:rFonts w:cstheme="minorHAnsi"/>
        </w:rPr>
        <w:t xml:space="preserve">. </w:t>
      </w:r>
      <w:r w:rsidR="006411AB" w:rsidRPr="00C96D2F">
        <w:rPr>
          <w:rFonts w:cstheme="minorHAnsi"/>
          <w:bCs/>
        </w:rPr>
        <w:t xml:space="preserve">Přechod nebezpečí škody na </w:t>
      </w:r>
      <w:r w:rsidR="004D44BC" w:rsidRPr="00C96D2F">
        <w:rPr>
          <w:rFonts w:cstheme="minorHAnsi"/>
          <w:bCs/>
        </w:rPr>
        <w:t>z</w:t>
      </w:r>
      <w:r w:rsidR="006411AB" w:rsidRPr="00C96D2F">
        <w:rPr>
          <w:rFonts w:cstheme="minorHAnsi"/>
          <w:bCs/>
        </w:rPr>
        <w:t>boží znamená, že od tohoto okamžiku nese</w:t>
      </w:r>
      <w:r w:rsidR="004D44BC" w:rsidRPr="00C96D2F">
        <w:rPr>
          <w:rFonts w:cstheme="minorHAnsi"/>
          <w:bCs/>
        </w:rPr>
        <w:t xml:space="preserve"> kupující </w:t>
      </w:r>
      <w:r w:rsidR="006411AB" w:rsidRPr="00C96D2F">
        <w:rPr>
          <w:rFonts w:cstheme="minorHAnsi"/>
          <w:bCs/>
        </w:rPr>
        <w:t xml:space="preserve">veškeré důsledky spojené se ztrátou, zničením, poškozením či jakýmkoli znehodnocením </w:t>
      </w:r>
      <w:r w:rsidR="00163566" w:rsidRPr="00C96D2F">
        <w:rPr>
          <w:rFonts w:cstheme="minorHAnsi"/>
          <w:bCs/>
        </w:rPr>
        <w:t>z</w:t>
      </w:r>
      <w:r w:rsidR="006411AB" w:rsidRPr="00C96D2F">
        <w:rPr>
          <w:rFonts w:cstheme="minorHAnsi"/>
          <w:bCs/>
        </w:rPr>
        <w:t>boží.</w:t>
      </w:r>
    </w:p>
    <w:p w14:paraId="5A98C512" w14:textId="6FDEE921" w:rsidR="00713699" w:rsidRPr="00C96D2F" w:rsidRDefault="00713699" w:rsidP="000E5775">
      <w:pPr>
        <w:pStyle w:val="Odstavecseseznamem"/>
        <w:ind w:left="1298"/>
        <w:jc w:val="both"/>
      </w:pPr>
    </w:p>
    <w:p w14:paraId="5E67751E" w14:textId="5869E062" w:rsidR="00CD5F13" w:rsidRPr="00C96D2F" w:rsidRDefault="00713699" w:rsidP="00F37511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 w:rsidRPr="00C96D2F">
        <w:rPr>
          <w:b/>
          <w:bCs/>
        </w:rPr>
        <w:t>Odstoupení od smlouvy spotřebitelem</w:t>
      </w:r>
    </w:p>
    <w:p w14:paraId="70D1F0EE" w14:textId="77777777" w:rsidR="00D36802" w:rsidRPr="00C96D2F" w:rsidRDefault="00D36802" w:rsidP="00D36802">
      <w:pPr>
        <w:pStyle w:val="Odstavecseseznamem"/>
        <w:ind w:left="1298"/>
        <w:jc w:val="both"/>
        <w:rPr>
          <w:b/>
          <w:bCs/>
        </w:rPr>
      </w:pPr>
    </w:p>
    <w:p w14:paraId="3DDC0989" w14:textId="66A42384" w:rsidR="00713699" w:rsidRPr="00C96D2F" w:rsidRDefault="00434653" w:rsidP="0011724F">
      <w:pPr>
        <w:pStyle w:val="Odstavecseseznamem"/>
        <w:numPr>
          <w:ilvl w:val="0"/>
          <w:numId w:val="29"/>
        </w:numPr>
        <w:spacing w:line="240" w:lineRule="auto"/>
        <w:ind w:left="284" w:hanging="709"/>
        <w:jc w:val="both"/>
        <w:rPr>
          <w:rFonts w:cstheme="minorHAnsi"/>
        </w:rPr>
      </w:pPr>
      <w:r w:rsidRPr="00C96D2F">
        <w:rPr>
          <w:rFonts w:cstheme="minorHAnsi"/>
        </w:rPr>
        <w:t xml:space="preserve">Odstoupení od smlouvy má za </w:t>
      </w:r>
      <w:r w:rsidR="00DF2F34" w:rsidRPr="00C96D2F">
        <w:rPr>
          <w:rFonts w:cstheme="minorHAnsi"/>
        </w:rPr>
        <w:t>následek ukončení smluvního vztahu</w:t>
      </w:r>
      <w:r w:rsidRPr="00C96D2F">
        <w:rPr>
          <w:rFonts w:cstheme="minorHAnsi"/>
        </w:rPr>
        <w:t xml:space="preserve"> od jeho počátku</w:t>
      </w:r>
      <w:r w:rsidR="006053C3" w:rsidRPr="00C96D2F">
        <w:rPr>
          <w:rFonts w:cstheme="minorHAnsi"/>
        </w:rPr>
        <w:t>. K odstoupení od smlouvy může dojít bez uvedení důvodu</w:t>
      </w:r>
      <w:r w:rsidR="00DF2F34" w:rsidRPr="00C96D2F">
        <w:rPr>
          <w:rFonts w:cstheme="minorHAnsi"/>
        </w:rPr>
        <w:t xml:space="preserve"> za podmínek, o </w:t>
      </w:r>
      <w:r w:rsidR="00AD05B3" w:rsidRPr="00C96D2F">
        <w:rPr>
          <w:rFonts w:cstheme="minorHAnsi"/>
        </w:rPr>
        <w:t>nichž prodávající kupujícího informoval již v</w:t>
      </w:r>
      <w:r w:rsidR="00DF2F34" w:rsidRPr="00C96D2F">
        <w:rPr>
          <w:rFonts w:cstheme="minorHAnsi"/>
        </w:rPr>
        <w:t xml:space="preserve"> čl. </w:t>
      </w:r>
      <w:r w:rsidR="006053C3" w:rsidRPr="00C96D2F">
        <w:rPr>
          <w:rFonts w:cstheme="minorHAnsi"/>
        </w:rPr>
        <w:t>III.3</w:t>
      </w:r>
      <w:r w:rsidR="00C773B9" w:rsidRPr="00C96D2F">
        <w:rPr>
          <w:rFonts w:cstheme="minorHAnsi"/>
        </w:rPr>
        <w:t xml:space="preserve"> VOP. Odstoupit od smlouvy lze také</w:t>
      </w:r>
      <w:r w:rsidR="00C7025B" w:rsidRPr="00C96D2F">
        <w:rPr>
          <w:rFonts w:cstheme="minorHAnsi"/>
        </w:rPr>
        <w:t xml:space="preserve"> v případě </w:t>
      </w:r>
      <w:r w:rsidR="00713699" w:rsidRPr="00C96D2F">
        <w:rPr>
          <w:rFonts w:cstheme="minorHAnsi"/>
        </w:rPr>
        <w:t xml:space="preserve">dalších </w:t>
      </w:r>
      <w:r w:rsidR="00A00590" w:rsidRPr="00C96D2F">
        <w:rPr>
          <w:rFonts w:cstheme="minorHAnsi"/>
        </w:rPr>
        <w:t xml:space="preserve">v zákoně a těchto VOP </w:t>
      </w:r>
      <w:r w:rsidR="00C7025B" w:rsidRPr="00C96D2F">
        <w:rPr>
          <w:rFonts w:cstheme="minorHAnsi"/>
        </w:rPr>
        <w:t>uvedených důvodů.</w:t>
      </w:r>
    </w:p>
    <w:p w14:paraId="6B496ED7" w14:textId="3B24711D" w:rsidR="00161095" w:rsidRPr="00C96D2F" w:rsidRDefault="00161095" w:rsidP="0011724F">
      <w:pPr>
        <w:pStyle w:val="Normlnweb"/>
        <w:numPr>
          <w:ilvl w:val="0"/>
          <w:numId w:val="29"/>
        </w:numPr>
        <w:shd w:val="clear" w:color="auto" w:fill="FFFFFF"/>
        <w:spacing w:before="75" w:beforeAutospacing="0" w:after="75" w:afterAutospacing="0"/>
        <w:ind w:left="284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6D2F">
        <w:rPr>
          <w:rFonts w:asciiTheme="minorHAnsi" w:hAnsiTheme="minorHAnsi" w:cstheme="minorHAnsi"/>
          <w:sz w:val="22"/>
          <w:szCs w:val="22"/>
        </w:rPr>
        <w:t xml:space="preserve">Spotřebitel má právo odstoupit od smlouvy ve lhůtě čtrnácti dnů (čl. III.3 VOP). Lhůta podle věty první </w:t>
      </w:r>
      <w:proofErr w:type="gramStart"/>
      <w:r w:rsidRPr="00C96D2F">
        <w:rPr>
          <w:rFonts w:asciiTheme="minorHAnsi" w:hAnsiTheme="minorHAnsi" w:cstheme="minorHAnsi"/>
          <w:sz w:val="22"/>
          <w:szCs w:val="22"/>
        </w:rPr>
        <w:t>běží</w:t>
      </w:r>
      <w:proofErr w:type="gramEnd"/>
      <w:r w:rsidRPr="00C96D2F">
        <w:rPr>
          <w:rFonts w:asciiTheme="minorHAnsi" w:hAnsiTheme="minorHAnsi" w:cstheme="minorHAnsi"/>
          <w:sz w:val="22"/>
          <w:szCs w:val="22"/>
        </w:rPr>
        <w:t xml:space="preserve"> ode dne uzavření smlouvy a jde-li o</w:t>
      </w:r>
    </w:p>
    <w:p w14:paraId="7B2E1DD2" w14:textId="77777777" w:rsidR="00161095" w:rsidRPr="00C96D2F" w:rsidRDefault="00161095" w:rsidP="004D1E7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C96D2F">
        <w:rPr>
          <w:rFonts w:cstheme="minorHAnsi"/>
        </w:rPr>
        <w:t>kupní smlouvu, ode dne převzetí zboží;</w:t>
      </w:r>
    </w:p>
    <w:p w14:paraId="78B81BE6" w14:textId="2B7EE612" w:rsidR="00161095" w:rsidRPr="0085582C" w:rsidRDefault="00161095" w:rsidP="004D1E7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C96D2F">
        <w:rPr>
          <w:rFonts w:cstheme="minorHAnsi"/>
        </w:rPr>
        <w:t>smlouvu, jejímž předmětem je několik druhů zboží nebo dodání několika částí, ode dne převzetí poslední dodávky zboží</w:t>
      </w:r>
      <w:r w:rsidRPr="0085582C">
        <w:rPr>
          <w:rFonts w:cstheme="minorHAnsi"/>
        </w:rPr>
        <w:t>.</w:t>
      </w:r>
    </w:p>
    <w:p w14:paraId="70A106B5" w14:textId="1D0F5E03" w:rsidR="00713699" w:rsidRPr="00D72307" w:rsidRDefault="006E6DAA" w:rsidP="0011724F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ind w:left="284" w:hanging="709"/>
        <w:jc w:val="both"/>
        <w:rPr>
          <w:rFonts w:cstheme="minorHAnsi"/>
        </w:rPr>
      </w:pPr>
      <w:r w:rsidRPr="00D72307">
        <w:rPr>
          <w:rFonts w:cstheme="minorHAnsi"/>
        </w:rPr>
        <w:t>P</w:t>
      </w:r>
      <w:r w:rsidR="00161095" w:rsidRPr="00D72307">
        <w:rPr>
          <w:rFonts w:cstheme="minorHAnsi"/>
        </w:rPr>
        <w:t xml:space="preserve">rodávající umožňuje spotřebiteli odstoupit </w:t>
      </w:r>
      <w:r w:rsidR="00674B20" w:rsidRPr="00D72307">
        <w:rPr>
          <w:rFonts w:cstheme="minorHAnsi"/>
        </w:rPr>
        <w:t xml:space="preserve">od smlouvy </w:t>
      </w:r>
      <w:r w:rsidR="00161095" w:rsidRPr="00D72307">
        <w:rPr>
          <w:rFonts w:cstheme="minorHAnsi"/>
        </w:rPr>
        <w:t>prostřednictvím vzorového formuláře pro odstoupení od smlouvy</w:t>
      </w:r>
      <w:r w:rsidR="00187847" w:rsidRPr="00D72307">
        <w:rPr>
          <w:rFonts w:cstheme="minorHAnsi"/>
        </w:rPr>
        <w:t xml:space="preserve">, který </w:t>
      </w:r>
      <w:proofErr w:type="gramStart"/>
      <w:r w:rsidR="00187847" w:rsidRPr="00D72307">
        <w:rPr>
          <w:rFonts w:cstheme="minorHAnsi"/>
        </w:rPr>
        <w:t>tvoří</w:t>
      </w:r>
      <w:proofErr w:type="gramEnd"/>
      <w:r w:rsidR="00187847" w:rsidRPr="00D72307">
        <w:rPr>
          <w:rFonts w:cstheme="minorHAnsi"/>
        </w:rPr>
        <w:t xml:space="preserve"> přílohu</w:t>
      </w:r>
      <w:r w:rsidR="00423DDD" w:rsidRPr="00D72307">
        <w:rPr>
          <w:rFonts w:cstheme="minorHAnsi"/>
        </w:rPr>
        <w:t xml:space="preserve"> č. 1</w:t>
      </w:r>
      <w:r w:rsidR="00187847" w:rsidRPr="00D72307">
        <w:rPr>
          <w:rFonts w:cstheme="minorHAnsi"/>
        </w:rPr>
        <w:t xml:space="preserve"> VOP</w:t>
      </w:r>
      <w:r w:rsidR="00C44D98" w:rsidRPr="00D72307">
        <w:rPr>
          <w:rFonts w:cstheme="minorHAnsi"/>
        </w:rPr>
        <w:t>; prodávající</w:t>
      </w:r>
      <w:r w:rsidR="00161095" w:rsidRPr="00D72307">
        <w:rPr>
          <w:rFonts w:cstheme="minorHAnsi"/>
        </w:rPr>
        <w:t xml:space="preserve"> spotřebiteli potvrdí bez zbytečného odkladu v textové podobě jeho přijetí.</w:t>
      </w:r>
      <w:r w:rsidR="00187847" w:rsidRPr="00D72307">
        <w:rPr>
          <w:rFonts w:cstheme="minorHAnsi"/>
        </w:rPr>
        <w:t xml:space="preserve"> Od smlouvy můžete odstoupit jakýmkoliv prokazatelným způsobem (např. zasláním e-mailu nebo dopisu s uvedením identifikačních údajů). </w:t>
      </w:r>
      <w:r w:rsidR="005F1045" w:rsidRPr="00D72307">
        <w:rPr>
          <w:rFonts w:cstheme="minorHAnsi"/>
        </w:rPr>
        <w:t xml:space="preserve">Lhůta pro odstoupení od smlouvy se považuje za </w:t>
      </w:r>
      <w:r w:rsidR="00713699" w:rsidRPr="00D72307">
        <w:rPr>
          <w:rFonts w:cstheme="minorHAnsi"/>
        </w:rPr>
        <w:t xml:space="preserve">zachovanou, pokud </w:t>
      </w:r>
      <w:r w:rsidR="005F1045" w:rsidRPr="00D72307">
        <w:rPr>
          <w:rFonts w:cstheme="minorHAnsi"/>
        </w:rPr>
        <w:t>kupující</w:t>
      </w:r>
      <w:r w:rsidR="00713699" w:rsidRPr="00D72307">
        <w:rPr>
          <w:rFonts w:cstheme="minorHAnsi"/>
        </w:rPr>
        <w:t xml:space="preserve"> v jejím průběhu odešle</w:t>
      </w:r>
      <w:r w:rsidR="005F1045" w:rsidRPr="00D72307">
        <w:rPr>
          <w:rFonts w:cstheme="minorHAnsi"/>
        </w:rPr>
        <w:t xml:space="preserve"> prodávajícímu</w:t>
      </w:r>
      <w:r w:rsidR="00713699" w:rsidRPr="00D72307">
        <w:rPr>
          <w:rFonts w:cstheme="minorHAnsi"/>
        </w:rPr>
        <w:t xml:space="preserve"> oznámení, že od </w:t>
      </w:r>
      <w:r w:rsidR="005F1045" w:rsidRPr="00D72307">
        <w:rPr>
          <w:rFonts w:cstheme="minorHAnsi"/>
        </w:rPr>
        <w:t>s</w:t>
      </w:r>
      <w:r w:rsidR="00713699" w:rsidRPr="00D72307">
        <w:rPr>
          <w:rFonts w:cstheme="minorHAnsi"/>
        </w:rPr>
        <w:t>mlouvy odstupuje.</w:t>
      </w:r>
    </w:p>
    <w:p w14:paraId="054E9600" w14:textId="42EB89DD" w:rsidR="00456B7C" w:rsidRPr="00D72307" w:rsidRDefault="00713699" w:rsidP="0011724F">
      <w:pPr>
        <w:pStyle w:val="Odstavecseseznamem"/>
        <w:numPr>
          <w:ilvl w:val="0"/>
          <w:numId w:val="29"/>
        </w:numPr>
        <w:spacing w:line="240" w:lineRule="auto"/>
        <w:ind w:left="284" w:hanging="709"/>
        <w:jc w:val="both"/>
        <w:rPr>
          <w:rFonts w:cstheme="minorHAnsi"/>
        </w:rPr>
      </w:pPr>
      <w:r w:rsidRPr="00D72307">
        <w:rPr>
          <w:rFonts w:cstheme="minorHAnsi"/>
        </w:rPr>
        <w:t xml:space="preserve">V případě odstoupení od </w:t>
      </w:r>
      <w:r w:rsidR="006D7723" w:rsidRPr="00D72307">
        <w:rPr>
          <w:rFonts w:cstheme="minorHAnsi"/>
        </w:rPr>
        <w:t>s</w:t>
      </w:r>
      <w:r w:rsidRPr="00D72307">
        <w:rPr>
          <w:rFonts w:cstheme="minorHAnsi"/>
        </w:rPr>
        <w:t xml:space="preserve">mlouvy </w:t>
      </w:r>
      <w:r w:rsidR="006D7723" w:rsidRPr="00D72307">
        <w:rPr>
          <w:rFonts w:cstheme="minorHAnsi"/>
        </w:rPr>
        <w:t xml:space="preserve">je kupující povinen </w:t>
      </w:r>
      <w:r w:rsidR="00956B2B" w:rsidRPr="00D72307">
        <w:rPr>
          <w:rFonts w:cstheme="minorHAnsi"/>
        </w:rPr>
        <w:t>vrátit</w:t>
      </w:r>
      <w:r w:rsidR="006D7723" w:rsidRPr="00D72307">
        <w:rPr>
          <w:rFonts w:cstheme="minorHAnsi"/>
        </w:rPr>
        <w:t xml:space="preserve"> prodávajícímu zboží do </w:t>
      </w:r>
      <w:r w:rsidRPr="00D72307">
        <w:rPr>
          <w:rFonts w:cstheme="minorHAnsi"/>
        </w:rPr>
        <w:t>14 dnů od odstoupení a nes</w:t>
      </w:r>
      <w:r w:rsidR="006D7723" w:rsidRPr="00D72307">
        <w:rPr>
          <w:rFonts w:cstheme="minorHAnsi"/>
        </w:rPr>
        <w:t>e</w:t>
      </w:r>
      <w:r w:rsidRPr="00D72307">
        <w:rPr>
          <w:rFonts w:cstheme="minorHAnsi"/>
        </w:rPr>
        <w:t xml:space="preserve"> náklady spojené s navrácením zboží</w:t>
      </w:r>
      <w:r w:rsidR="006D7723" w:rsidRPr="00D72307">
        <w:rPr>
          <w:rFonts w:cstheme="minorHAnsi"/>
        </w:rPr>
        <w:t xml:space="preserve"> prodávajícímu</w:t>
      </w:r>
      <w:r w:rsidRPr="00D72307">
        <w:rPr>
          <w:rFonts w:cstheme="minorHAnsi"/>
        </w:rPr>
        <w:t xml:space="preserve">. </w:t>
      </w:r>
      <w:r w:rsidR="00456B7C" w:rsidRPr="00D72307">
        <w:rPr>
          <w:rFonts w:cstheme="minorHAnsi"/>
        </w:rPr>
        <w:t>Kupující má</w:t>
      </w:r>
      <w:r w:rsidRPr="00D72307">
        <w:rPr>
          <w:rFonts w:cstheme="minorHAnsi"/>
        </w:rPr>
        <w:t xml:space="preserve"> nárok na</w:t>
      </w:r>
      <w:r w:rsidR="002272AE" w:rsidRPr="00D72307">
        <w:rPr>
          <w:rFonts w:cstheme="minorHAnsi"/>
        </w:rPr>
        <w:t xml:space="preserve"> vrácení cen zboží a</w:t>
      </w:r>
      <w:r w:rsidRPr="00D72307">
        <w:rPr>
          <w:rFonts w:cstheme="minorHAnsi"/>
        </w:rPr>
        <w:t xml:space="preserve"> aby</w:t>
      </w:r>
      <w:r w:rsidR="00456B7C" w:rsidRPr="00D72307">
        <w:rPr>
          <w:rFonts w:cstheme="minorHAnsi"/>
        </w:rPr>
        <w:t xml:space="preserve"> mu prodávající vrátil cenu za dopravu, </w:t>
      </w:r>
      <w:r w:rsidRPr="00D72307">
        <w:rPr>
          <w:rFonts w:cstheme="minorHAnsi"/>
        </w:rPr>
        <w:t xml:space="preserve">avšak pouze ve výši odpovídající nejlevnějšímu nabízenému způsobu dodání </w:t>
      </w:r>
      <w:r w:rsidR="00456B7C" w:rsidRPr="00D72307">
        <w:rPr>
          <w:rFonts w:cstheme="minorHAnsi"/>
        </w:rPr>
        <w:t>z</w:t>
      </w:r>
      <w:r w:rsidRPr="00D72307">
        <w:rPr>
          <w:rFonts w:cstheme="minorHAnsi"/>
        </w:rPr>
        <w:t xml:space="preserve">boží, který </w:t>
      </w:r>
      <w:r w:rsidR="00456B7C" w:rsidRPr="00D72307">
        <w:rPr>
          <w:rFonts w:cstheme="minorHAnsi"/>
        </w:rPr>
        <w:t>prodávající</w:t>
      </w:r>
      <w:r w:rsidRPr="00D72307">
        <w:rPr>
          <w:rFonts w:cstheme="minorHAnsi"/>
        </w:rPr>
        <w:t xml:space="preserve"> pro dodání </w:t>
      </w:r>
      <w:r w:rsidR="00456B7C" w:rsidRPr="00D72307">
        <w:rPr>
          <w:rFonts w:cstheme="minorHAnsi"/>
        </w:rPr>
        <w:t>z</w:t>
      </w:r>
      <w:r w:rsidRPr="00D72307">
        <w:rPr>
          <w:rFonts w:cstheme="minorHAnsi"/>
        </w:rPr>
        <w:t>boží nabízel.</w:t>
      </w:r>
    </w:p>
    <w:p w14:paraId="4EBB47E9" w14:textId="35231CBF" w:rsidR="00983621" w:rsidRPr="00D72307" w:rsidRDefault="00456B7C" w:rsidP="0011724F">
      <w:pPr>
        <w:pStyle w:val="Odstavecseseznamem"/>
        <w:numPr>
          <w:ilvl w:val="0"/>
          <w:numId w:val="29"/>
        </w:numPr>
        <w:spacing w:line="240" w:lineRule="auto"/>
        <w:ind w:left="284" w:hanging="709"/>
        <w:jc w:val="both"/>
        <w:rPr>
          <w:rFonts w:cstheme="minorHAnsi"/>
        </w:rPr>
      </w:pPr>
      <w:r w:rsidRPr="00D72307">
        <w:rPr>
          <w:rFonts w:cstheme="minorHAnsi"/>
        </w:rPr>
        <w:t xml:space="preserve">Prodávající kupujícímu vrátí do 14 dnů ode dne účinnosti odstoupení </w:t>
      </w:r>
      <w:r w:rsidR="00983621" w:rsidRPr="00D72307">
        <w:rPr>
          <w:rFonts w:cstheme="minorHAnsi"/>
        </w:rPr>
        <w:t>uhrazenou cenu na účet, z něhož byla cena přijata, případně na účet kupujícím zvolený. Prodávající však není povinen vrátit cenu dříve, než</w:t>
      </w:r>
      <w:r w:rsidR="00DC2680" w:rsidRPr="00D72307">
        <w:rPr>
          <w:rFonts w:cstheme="minorHAnsi"/>
        </w:rPr>
        <w:t xml:space="preserve"> </w:t>
      </w:r>
      <w:proofErr w:type="gramStart"/>
      <w:r w:rsidR="00DC2680" w:rsidRPr="00D72307">
        <w:rPr>
          <w:rFonts w:cstheme="minorHAnsi"/>
        </w:rPr>
        <w:t>obdrží</w:t>
      </w:r>
      <w:proofErr w:type="gramEnd"/>
      <w:r w:rsidR="00DC2680" w:rsidRPr="00D72307">
        <w:rPr>
          <w:rFonts w:cstheme="minorHAnsi"/>
        </w:rPr>
        <w:t xml:space="preserve"> zboží, nebo mu kupující prokáže, že zboží prodávajícímu odeslal.</w:t>
      </w:r>
    </w:p>
    <w:p w14:paraId="5E18DB64" w14:textId="3C84CAA2" w:rsidR="00772F4C" w:rsidRPr="00D72307" w:rsidRDefault="00772F4C" w:rsidP="0011724F">
      <w:pPr>
        <w:pStyle w:val="Odstavecseseznamem"/>
        <w:numPr>
          <w:ilvl w:val="0"/>
          <w:numId w:val="29"/>
        </w:numPr>
        <w:spacing w:line="240" w:lineRule="auto"/>
        <w:ind w:left="284" w:hanging="709"/>
        <w:jc w:val="both"/>
        <w:rPr>
          <w:rFonts w:cstheme="minorHAnsi"/>
        </w:rPr>
      </w:pPr>
      <w:r w:rsidRPr="00D72307">
        <w:rPr>
          <w:rFonts w:cstheme="minorHAnsi"/>
        </w:rPr>
        <w:t xml:space="preserve">V případě odstoupení z důvodu, že prodávající </w:t>
      </w:r>
      <w:proofErr w:type="gramStart"/>
      <w:r w:rsidRPr="00D72307">
        <w:rPr>
          <w:rFonts w:cstheme="minorHAnsi"/>
        </w:rPr>
        <w:t>poruší</w:t>
      </w:r>
      <w:proofErr w:type="gramEnd"/>
      <w:r w:rsidRPr="00D72307">
        <w:rPr>
          <w:rFonts w:cstheme="minorHAnsi"/>
        </w:rPr>
        <w:t xml:space="preserve"> uzavřenou smlouvu, hradí prodávající i náklady spojené s navrácením zboží, ovšem opět pouze do výše ceny za dopravu ve výši odpovídající nejlevnějšímu nabízenému způsobu dodání zboží, který při dodání zboží nabízel.</w:t>
      </w:r>
    </w:p>
    <w:p w14:paraId="2CAB3EDD" w14:textId="40976313" w:rsidR="00713699" w:rsidRPr="00C96D2F" w:rsidRDefault="00713699" w:rsidP="00CD5F13">
      <w:pPr>
        <w:jc w:val="both"/>
      </w:pPr>
    </w:p>
    <w:p w14:paraId="27DD046A" w14:textId="78FB55E9" w:rsidR="00260E38" w:rsidRPr="00C96D2F" w:rsidRDefault="00640083" w:rsidP="00F37511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P</w:t>
      </w:r>
      <w:r w:rsidR="00260E38" w:rsidRPr="00C96D2F">
        <w:rPr>
          <w:rFonts w:cstheme="minorHAnsi"/>
          <w:b/>
          <w:bCs/>
        </w:rPr>
        <w:t>ráva z odpovědnosti za vady</w:t>
      </w:r>
    </w:p>
    <w:p w14:paraId="0702AF83" w14:textId="77777777" w:rsidR="00874571" w:rsidRPr="00C96D2F" w:rsidRDefault="00874571" w:rsidP="00A23498">
      <w:pPr>
        <w:ind w:left="142" w:hanging="568"/>
        <w:jc w:val="both"/>
      </w:pPr>
    </w:p>
    <w:p w14:paraId="7272320F" w14:textId="77D6D051" w:rsidR="00874571" w:rsidRPr="00C96D2F" w:rsidRDefault="00874571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96D2F">
        <w:t xml:space="preserve">Práva a povinnosti ohledně práv z vadného plnění se řídí příslušnými obecně závaznými právními předpisy (zejména ustanoveními § 2099 až 2117 a § 2161 až </w:t>
      </w:r>
      <w:proofErr w:type="gramStart"/>
      <w:r w:rsidRPr="00C96D2F">
        <w:t>2174b</w:t>
      </w:r>
      <w:proofErr w:type="gramEnd"/>
      <w:r w:rsidRPr="00C96D2F">
        <w:t xml:space="preserve"> Občanského zákoníku a zákonem č. 634/1992 Sb., o ochraně spotřebitele, ve znění pozdějších předpisů).</w:t>
      </w:r>
    </w:p>
    <w:p w14:paraId="6C5DBC55" w14:textId="238BE8D6" w:rsidR="00171EDA" w:rsidRPr="00C96D2F" w:rsidRDefault="00171EDA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bookmarkStart w:id="8" w:name="_Ref20487300"/>
      <w:bookmarkStart w:id="9" w:name="_Ref20481612"/>
      <w:r w:rsidRPr="00C96D2F">
        <w:t xml:space="preserve">Prodávající </w:t>
      </w:r>
      <w:r w:rsidR="00817C75" w:rsidRPr="00C96D2F">
        <w:t xml:space="preserve">odpovídá kupujícímu, že věc při převzetí nemá vady. </w:t>
      </w:r>
      <w:r w:rsidR="00516A21" w:rsidRPr="00C96D2F">
        <w:t>Zboží je bez vad, zejména, pokud:</w:t>
      </w:r>
      <w:bookmarkEnd w:id="8"/>
    </w:p>
    <w:p w14:paraId="630EFA78" w14:textId="3A7D54D5" w:rsidR="00171EDA" w:rsidRPr="00C96D2F" w:rsidRDefault="00171EDA" w:rsidP="0011724F">
      <w:pPr>
        <w:pStyle w:val="Odstavecseseznamem"/>
        <w:numPr>
          <w:ilvl w:val="0"/>
          <w:numId w:val="31"/>
        </w:numPr>
        <w:spacing w:line="240" w:lineRule="auto"/>
        <w:jc w:val="both"/>
      </w:pPr>
      <w:r w:rsidRPr="00C96D2F">
        <w:t xml:space="preserve">odpovídá </w:t>
      </w:r>
      <w:r w:rsidR="00516A21" w:rsidRPr="00C96D2F">
        <w:t>sjednanému</w:t>
      </w:r>
      <w:r w:rsidRPr="00C96D2F">
        <w:t xml:space="preserve"> popisu, druhu a množství, jakosti, funkčnosti</w:t>
      </w:r>
      <w:r w:rsidR="004575B7">
        <w:t xml:space="preserve"> </w:t>
      </w:r>
      <w:r w:rsidRPr="00C96D2F">
        <w:t>a jiným ujednaným vlastnostem</w:t>
      </w:r>
      <w:r w:rsidR="00435A41" w:rsidRPr="00C96D2F">
        <w:t>,</w:t>
      </w:r>
    </w:p>
    <w:p w14:paraId="50ABB585" w14:textId="541F9091" w:rsidR="00171EDA" w:rsidRPr="00C96D2F" w:rsidRDefault="00171EDA" w:rsidP="0011724F">
      <w:pPr>
        <w:pStyle w:val="Odstavecseseznamem"/>
        <w:numPr>
          <w:ilvl w:val="0"/>
          <w:numId w:val="31"/>
        </w:numPr>
        <w:spacing w:line="240" w:lineRule="auto"/>
        <w:jc w:val="both"/>
      </w:pPr>
      <w:r w:rsidRPr="00C96D2F">
        <w:t xml:space="preserve">je vhodné k účelu, pro který ho </w:t>
      </w:r>
      <w:r w:rsidR="00516A21" w:rsidRPr="00C96D2F">
        <w:t xml:space="preserve">kupující požaduje </w:t>
      </w:r>
      <w:r w:rsidRPr="00C96D2F">
        <w:t xml:space="preserve">a s nímž </w:t>
      </w:r>
      <w:r w:rsidR="00516A21" w:rsidRPr="00C96D2F">
        <w:t>prodávající souhlasí</w:t>
      </w:r>
      <w:r w:rsidR="001B7CAD">
        <w:t>,</w:t>
      </w:r>
    </w:p>
    <w:p w14:paraId="665F86AE" w14:textId="5BD495A2" w:rsidR="00171EDA" w:rsidRPr="00C96D2F" w:rsidRDefault="00171EDA" w:rsidP="0011724F">
      <w:pPr>
        <w:pStyle w:val="Odstavecseseznamem"/>
        <w:numPr>
          <w:ilvl w:val="0"/>
          <w:numId w:val="31"/>
        </w:numPr>
        <w:spacing w:line="240" w:lineRule="auto"/>
        <w:jc w:val="both"/>
      </w:pPr>
      <w:r w:rsidRPr="00C96D2F">
        <w:t>je dodáno s ujednaným příslušenstvím a pokyny k</w:t>
      </w:r>
      <w:r w:rsidR="00853DC2">
        <w:t> </w:t>
      </w:r>
      <w:r w:rsidRPr="00C96D2F">
        <w:t>použití</w:t>
      </w:r>
      <w:r w:rsidR="00435A41" w:rsidRPr="00C96D2F">
        <w:t>.</w:t>
      </w:r>
    </w:p>
    <w:p w14:paraId="3BFD29B9" w14:textId="73D56D3C" w:rsidR="00BE0C00" w:rsidRPr="00C96D2F" w:rsidRDefault="0044161D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96D2F">
        <w:t>Vedle ujednaných vlastností prodávající také kupujícímu odpovídá, že:</w:t>
      </w:r>
    </w:p>
    <w:p w14:paraId="79BEB978" w14:textId="18620ED7" w:rsidR="00171EDA" w:rsidRPr="00C96D2F" w:rsidRDefault="00171EDA" w:rsidP="0011724F">
      <w:pPr>
        <w:pStyle w:val="Odstavecseseznamem"/>
        <w:numPr>
          <w:ilvl w:val="0"/>
          <w:numId w:val="32"/>
        </w:numPr>
        <w:spacing w:line="240" w:lineRule="auto"/>
        <w:jc w:val="both"/>
      </w:pPr>
      <w:r w:rsidRPr="00C96D2F">
        <w:t xml:space="preserve">je vhodné k účelu, k němuž se </w:t>
      </w:r>
      <w:r w:rsidR="00516A21" w:rsidRPr="00C96D2F">
        <w:t>z</w:t>
      </w:r>
      <w:r w:rsidRPr="00C96D2F">
        <w:t>boží tohoto druhu obvykle používá</w:t>
      </w:r>
      <w:r w:rsidR="00435A41" w:rsidRPr="00C96D2F">
        <w:t>,</w:t>
      </w:r>
    </w:p>
    <w:p w14:paraId="24DE1EE4" w14:textId="3FCE3E6F" w:rsidR="00171EDA" w:rsidRPr="00C96D2F" w:rsidRDefault="00171EDA" w:rsidP="0011724F">
      <w:pPr>
        <w:pStyle w:val="Odstavecseseznamem"/>
        <w:numPr>
          <w:ilvl w:val="0"/>
          <w:numId w:val="32"/>
        </w:numPr>
        <w:spacing w:line="240" w:lineRule="auto"/>
        <w:jc w:val="both"/>
      </w:pPr>
      <w:r w:rsidRPr="00C96D2F">
        <w:t>množstvím, jakostí a dalšími vlastnostmi, včetně životnosti, funkčnosti, odpovídá obvyklým vlastnostem</w:t>
      </w:r>
      <w:r w:rsidR="00874571" w:rsidRPr="00C96D2F">
        <w:t xml:space="preserve"> z</w:t>
      </w:r>
      <w:r w:rsidRPr="00C96D2F">
        <w:t>boží téhož druhu, které může</w:t>
      </w:r>
      <w:r w:rsidR="00874571" w:rsidRPr="00C96D2F">
        <w:t xml:space="preserve"> kupující</w:t>
      </w:r>
      <w:r w:rsidRPr="00C96D2F">
        <w:t xml:space="preserve"> rozumně očekávat, i s ohledem na veřejná prohlášení učiněná </w:t>
      </w:r>
      <w:r w:rsidR="00874571" w:rsidRPr="00C96D2F">
        <w:t>prodávajícím</w:t>
      </w:r>
      <w:r w:rsidRPr="00C96D2F">
        <w:t xml:space="preserve"> nebo jinou osobou v témže smluvním řetězci, zejména reklamou nebo označením</w:t>
      </w:r>
      <w:r w:rsidR="00435A41" w:rsidRPr="00C96D2F">
        <w:t>,</w:t>
      </w:r>
    </w:p>
    <w:p w14:paraId="7853D2B0" w14:textId="6FEC72EC" w:rsidR="00171EDA" w:rsidRPr="00C96D2F" w:rsidRDefault="00171EDA" w:rsidP="0011724F">
      <w:pPr>
        <w:pStyle w:val="Odstavecseseznamem"/>
        <w:numPr>
          <w:ilvl w:val="0"/>
          <w:numId w:val="32"/>
        </w:numPr>
        <w:spacing w:line="240" w:lineRule="auto"/>
        <w:jc w:val="both"/>
      </w:pPr>
      <w:r w:rsidRPr="00C96D2F">
        <w:t>je dodáno s příslušenstvím, včetně obalu</w:t>
      </w:r>
      <w:r w:rsidR="00876513">
        <w:t xml:space="preserve"> </w:t>
      </w:r>
      <w:r w:rsidRPr="00C96D2F">
        <w:t>a pokynů k použití, které může</w:t>
      </w:r>
      <w:r w:rsidR="00874571" w:rsidRPr="00C96D2F">
        <w:t xml:space="preserve"> kupující</w:t>
      </w:r>
      <w:r w:rsidRPr="00C96D2F">
        <w:t xml:space="preserve"> rozumně očekávat</w:t>
      </w:r>
      <w:r w:rsidR="00435A41" w:rsidRPr="00C96D2F">
        <w:t>,</w:t>
      </w:r>
    </w:p>
    <w:p w14:paraId="3AEEB01F" w14:textId="77777777" w:rsidR="0044161D" w:rsidRPr="00C96D2F" w:rsidRDefault="00171EDA" w:rsidP="0011724F">
      <w:pPr>
        <w:pStyle w:val="Odstavecseseznamem"/>
        <w:numPr>
          <w:ilvl w:val="0"/>
          <w:numId w:val="32"/>
        </w:numPr>
        <w:spacing w:line="240" w:lineRule="auto"/>
        <w:jc w:val="both"/>
      </w:pPr>
      <w:r w:rsidRPr="00C96D2F">
        <w:t xml:space="preserve">odpovídá jakostí nebo provedení vzorku nebo předloze, které byly </w:t>
      </w:r>
      <w:r w:rsidR="00874571" w:rsidRPr="00C96D2F">
        <w:t xml:space="preserve">kupujícími </w:t>
      </w:r>
      <w:r w:rsidRPr="00C96D2F">
        <w:t>poskytnuty před uzavřením smlouvy</w:t>
      </w:r>
      <w:r w:rsidR="0044161D" w:rsidRPr="00C96D2F">
        <w:t>,</w:t>
      </w:r>
    </w:p>
    <w:p w14:paraId="504262CC" w14:textId="38796F26" w:rsidR="0044161D" w:rsidRPr="00C96D2F" w:rsidRDefault="00435A41" w:rsidP="0011724F">
      <w:pPr>
        <w:pStyle w:val="Odstavecseseznamem"/>
        <w:numPr>
          <w:ilvl w:val="0"/>
          <w:numId w:val="32"/>
        </w:numPr>
        <w:spacing w:line="240" w:lineRule="auto"/>
        <w:jc w:val="both"/>
      </w:pPr>
      <w:r w:rsidRPr="00C96D2F">
        <w:t>uvedené se nepoužije</w:t>
      </w:r>
      <w:r w:rsidR="0044161D" w:rsidRPr="00C96D2F">
        <w:t xml:space="preserve"> v případě, že prodávající kupujícího před uzavřením kupní smlouvy zvlášť upozornil, že se některá vlastnost věci </w:t>
      </w:r>
      <w:proofErr w:type="gramStart"/>
      <w:r w:rsidR="0044161D" w:rsidRPr="00C96D2F">
        <w:t>liší</w:t>
      </w:r>
      <w:proofErr w:type="gramEnd"/>
      <w:r w:rsidR="0044161D" w:rsidRPr="00C96D2F">
        <w:t xml:space="preserve"> a kupující s tím při uzavírání kupní smlouvy výslovně souhlasil.</w:t>
      </w:r>
    </w:p>
    <w:p w14:paraId="5CBCC0EE" w14:textId="77777777" w:rsidR="0044161D" w:rsidRPr="00C96D2F" w:rsidRDefault="0044161D" w:rsidP="0011724F">
      <w:pPr>
        <w:pStyle w:val="Odstavecseseznamem"/>
        <w:spacing w:line="240" w:lineRule="auto"/>
        <w:ind w:left="142" w:hanging="720"/>
        <w:jc w:val="both"/>
      </w:pPr>
    </w:p>
    <w:p w14:paraId="45A3F0A7" w14:textId="5475C27D" w:rsidR="00C47CD4" w:rsidRPr="00C96D2F" w:rsidRDefault="00171EDA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96D2F">
        <w:t xml:space="preserve">V případě, že bude mít </w:t>
      </w:r>
      <w:r w:rsidR="00874571" w:rsidRPr="00C96D2F">
        <w:t>z</w:t>
      </w:r>
      <w:r w:rsidRPr="00C96D2F">
        <w:t>boží vadu</w:t>
      </w:r>
      <w:r w:rsidR="00393817" w:rsidRPr="00C96D2F">
        <w:t xml:space="preserve">, kupující může prodávajícímu </w:t>
      </w:r>
      <w:r w:rsidRPr="00C96D2F">
        <w:t>vadu oznámit a uplatnit práva z vadného plnění (reklamovat</w:t>
      </w:r>
      <w:r w:rsidR="00393817" w:rsidRPr="00C96D2F">
        <w:t xml:space="preserve"> zboží</w:t>
      </w:r>
      <w:r w:rsidRPr="00C96D2F">
        <w:t xml:space="preserve">) zasláním e-mailu </w:t>
      </w:r>
      <w:r w:rsidR="00393817" w:rsidRPr="00C96D2F">
        <w:t>nebo</w:t>
      </w:r>
      <w:r w:rsidRPr="00C96D2F">
        <w:t xml:space="preserve"> dopisu na </w:t>
      </w:r>
      <w:r w:rsidR="00711872" w:rsidRPr="00C96D2F">
        <w:t>adresu prodávajícího</w:t>
      </w:r>
      <w:r w:rsidRPr="00C96D2F">
        <w:t xml:space="preserve">, případně </w:t>
      </w:r>
      <w:r w:rsidRPr="00F611F0">
        <w:t xml:space="preserve">osobně </w:t>
      </w:r>
      <w:r w:rsidR="00F611F0" w:rsidRPr="00F611F0">
        <w:t xml:space="preserve">na adrese: </w:t>
      </w:r>
      <w:r w:rsidR="00F611F0" w:rsidRPr="00F611F0">
        <w:rPr>
          <w:rFonts w:cstheme="minorHAnsi"/>
          <w:shd w:val="clear" w:color="auto" w:fill="FFFFFF"/>
        </w:rPr>
        <w:t>Křepice č.p. 387, 691 65 Křepice</w:t>
      </w:r>
      <w:r w:rsidR="00261B82" w:rsidRPr="00F611F0">
        <w:t>.</w:t>
      </w:r>
      <w:r w:rsidRPr="00F611F0">
        <w:t xml:space="preserve"> </w:t>
      </w:r>
      <w:r w:rsidR="00D32BA9" w:rsidRPr="00F611F0">
        <w:t xml:space="preserve">Kupující může využít </w:t>
      </w:r>
      <w:r w:rsidR="00D219BD" w:rsidRPr="00F611F0">
        <w:t xml:space="preserve">také </w:t>
      </w:r>
      <w:r w:rsidR="00BB720E" w:rsidRPr="00F611F0">
        <w:t xml:space="preserve">vzorový reklamační formulář prodávajícího, který </w:t>
      </w:r>
      <w:proofErr w:type="gramStart"/>
      <w:r w:rsidR="00BB720E" w:rsidRPr="00F611F0">
        <w:t>tvoří</w:t>
      </w:r>
      <w:proofErr w:type="gramEnd"/>
      <w:r w:rsidR="00BB720E" w:rsidRPr="00F611F0">
        <w:t xml:space="preserve"> přílohu č. 2 VOP.</w:t>
      </w:r>
      <w:r w:rsidR="00D32BA9" w:rsidRPr="00F611F0">
        <w:t xml:space="preserve"> </w:t>
      </w:r>
      <w:r w:rsidRPr="00F611F0">
        <w:t>V uplatnění</w:t>
      </w:r>
      <w:r w:rsidRPr="00C96D2F">
        <w:t xml:space="preserve"> práva z vadného plnění </w:t>
      </w:r>
      <w:r w:rsidR="00EE128B" w:rsidRPr="00C96D2F">
        <w:t>musí kupující</w:t>
      </w:r>
      <w:r w:rsidRPr="00C96D2F">
        <w:t xml:space="preserve"> zvolit, jak chce vadu vyřešit, přičemž tuto volbu </w:t>
      </w:r>
      <w:r w:rsidR="00A058B8" w:rsidRPr="00C96D2F">
        <w:t>může</w:t>
      </w:r>
      <w:r w:rsidR="00C90C09" w:rsidRPr="00C96D2F">
        <w:t xml:space="preserve"> kupující</w:t>
      </w:r>
      <w:r w:rsidR="00EE128B" w:rsidRPr="00C96D2F">
        <w:t xml:space="preserve"> </w:t>
      </w:r>
      <w:r w:rsidRPr="00C96D2F">
        <w:t xml:space="preserve">následně </w:t>
      </w:r>
      <w:r w:rsidR="00A058B8" w:rsidRPr="00C96D2F">
        <w:t xml:space="preserve">bez </w:t>
      </w:r>
      <w:r w:rsidRPr="00C96D2F">
        <w:t xml:space="preserve">souhlasu </w:t>
      </w:r>
      <w:r w:rsidR="00EE128B" w:rsidRPr="00C96D2F">
        <w:t xml:space="preserve">prodávajícího </w:t>
      </w:r>
      <w:r w:rsidRPr="00C96D2F">
        <w:t>změnit</w:t>
      </w:r>
      <w:r w:rsidR="00A058B8" w:rsidRPr="00C96D2F">
        <w:t xml:space="preserve"> pouze v</w:t>
      </w:r>
      <w:r w:rsidR="00C90C09" w:rsidRPr="00C96D2F">
        <w:t> </w:t>
      </w:r>
      <w:r w:rsidR="00A058B8" w:rsidRPr="00C96D2F">
        <w:t>případě</w:t>
      </w:r>
      <w:r w:rsidR="00C90C09" w:rsidRPr="00C96D2F">
        <w:t>, že žádal odstranění vady a následně se ukáže, že tuto vadu odstranit nelze</w:t>
      </w:r>
      <w:r w:rsidRPr="00C96D2F">
        <w:t xml:space="preserve">. Reklamaci </w:t>
      </w:r>
      <w:r w:rsidR="00EE128B" w:rsidRPr="00C96D2F">
        <w:t xml:space="preserve">prodávající vyřídí </w:t>
      </w:r>
      <w:r w:rsidRPr="00C96D2F">
        <w:t xml:space="preserve">v souladu </w:t>
      </w:r>
      <w:r w:rsidR="00EE128B" w:rsidRPr="00C96D2F">
        <w:t>s</w:t>
      </w:r>
      <w:r w:rsidRPr="00C96D2F">
        <w:t xml:space="preserve"> uplatněným právem z vadného plnění. </w:t>
      </w:r>
    </w:p>
    <w:p w14:paraId="0C7A76E9" w14:textId="77777777" w:rsidR="00A23498" w:rsidRPr="00C96D2F" w:rsidRDefault="00A23498" w:rsidP="0011724F">
      <w:pPr>
        <w:pStyle w:val="Odstavecseseznamem"/>
        <w:spacing w:line="240" w:lineRule="auto"/>
        <w:ind w:left="142" w:hanging="720"/>
        <w:jc w:val="both"/>
      </w:pPr>
    </w:p>
    <w:p w14:paraId="3E05709E" w14:textId="4B684340" w:rsidR="00EE128B" w:rsidRPr="00C96D2F" w:rsidRDefault="00EE128B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96D2F">
        <w:t>Kupující má tato práva</w:t>
      </w:r>
      <w:r w:rsidR="00431D8F" w:rsidRPr="00C96D2F">
        <w:t xml:space="preserve"> z vadného </w:t>
      </w:r>
      <w:commentRangeStart w:id="10"/>
      <w:r w:rsidR="00431D8F" w:rsidRPr="00C96D2F">
        <w:t>plnění</w:t>
      </w:r>
      <w:commentRangeEnd w:id="10"/>
      <w:r w:rsidR="007A12DA">
        <w:rPr>
          <w:rStyle w:val="Odkaznakoment"/>
        </w:rPr>
        <w:commentReference w:id="10"/>
      </w:r>
      <w:r w:rsidR="00431D8F" w:rsidRPr="00C96D2F">
        <w:t>:</w:t>
      </w:r>
    </w:p>
    <w:p w14:paraId="72428CAC" w14:textId="77777777" w:rsidR="00A23498" w:rsidRPr="00C96D2F" w:rsidRDefault="00A23498" w:rsidP="0011724F">
      <w:pPr>
        <w:pStyle w:val="Odstavecseseznamem"/>
        <w:spacing w:line="240" w:lineRule="auto"/>
        <w:ind w:hanging="720"/>
      </w:pPr>
    </w:p>
    <w:p w14:paraId="62CAE069" w14:textId="2696797C" w:rsidR="00C47CD4" w:rsidRPr="00C13FB0" w:rsidRDefault="0037247A" w:rsidP="0011724F">
      <w:pPr>
        <w:pStyle w:val="Odstavecseseznamem"/>
        <w:numPr>
          <w:ilvl w:val="0"/>
          <w:numId w:val="33"/>
        </w:numPr>
        <w:spacing w:line="240" w:lineRule="auto"/>
        <w:jc w:val="both"/>
      </w:pPr>
      <w:r w:rsidRPr="00C96D2F">
        <w:rPr>
          <w:rFonts w:cstheme="minorHAnsi"/>
        </w:rPr>
        <w:t>Kupující</w:t>
      </w:r>
      <w:r w:rsidR="00C47CD4" w:rsidRPr="00C96D2F">
        <w:rPr>
          <w:rFonts w:cstheme="minorHAnsi"/>
        </w:rPr>
        <w:t xml:space="preserve"> – spotřebitel má nárok na bezplatné </w:t>
      </w:r>
      <w:r w:rsidR="00C47CD4" w:rsidRPr="00C96D2F">
        <w:rPr>
          <w:rFonts w:cstheme="minorHAnsi"/>
          <w:b/>
          <w:bCs/>
        </w:rPr>
        <w:t>odstranění vady</w:t>
      </w:r>
      <w:r w:rsidR="00C47CD4" w:rsidRPr="00C96D2F">
        <w:rPr>
          <w:rFonts w:cstheme="minorHAnsi"/>
        </w:rPr>
        <w:t xml:space="preserve">. </w:t>
      </w:r>
      <w:r w:rsidR="00A23498" w:rsidRPr="00C96D2F">
        <w:rPr>
          <w:rFonts w:cstheme="minorHAnsi"/>
        </w:rPr>
        <w:t xml:space="preserve"> </w:t>
      </w:r>
      <w:r w:rsidR="00C47CD4" w:rsidRPr="00C96D2F">
        <w:rPr>
          <w:rFonts w:cstheme="minorHAnsi"/>
        </w:rPr>
        <w:t xml:space="preserve">Spotřebitel může požadovat dodání </w:t>
      </w:r>
      <w:r w:rsidR="00FB5539" w:rsidRPr="00C96D2F">
        <w:rPr>
          <w:rFonts w:cstheme="minorHAnsi"/>
        </w:rPr>
        <w:t xml:space="preserve">nového zboží bez vady, nebo dodání chybějící části zboží, </w:t>
      </w:r>
      <w:r w:rsidR="00FB5539" w:rsidRPr="00827582">
        <w:rPr>
          <w:rFonts w:cstheme="minorHAnsi"/>
        </w:rPr>
        <w:t>nebo odstranění vady opravou věci</w:t>
      </w:r>
      <w:r w:rsidR="000C215A" w:rsidRPr="00827582">
        <w:rPr>
          <w:rFonts w:cstheme="minorHAnsi"/>
        </w:rPr>
        <w:t>,</w:t>
      </w:r>
      <w:r w:rsidR="000C215A" w:rsidRPr="00C96D2F">
        <w:rPr>
          <w:rFonts w:cstheme="minorHAnsi"/>
        </w:rPr>
        <w:t xml:space="preserve"> </w:t>
      </w:r>
      <w:r w:rsidR="00C47CD4" w:rsidRPr="00C96D2F">
        <w:rPr>
          <w:rFonts w:cstheme="minorHAnsi"/>
        </w:rPr>
        <w:t xml:space="preserve">ledaže je zvolený způsob odstranění vady nemožný nebo ve srovnání s druhým nepřiměřeně nákladný; </w:t>
      </w:r>
      <w:r w:rsidR="00C47CD4" w:rsidRPr="00C96D2F">
        <w:t xml:space="preserve">to se </w:t>
      </w:r>
      <w:r w:rsidR="00C47CD4" w:rsidRPr="00C13FB0">
        <w:t>posoudí zejména s ohledem na význam vady, hodnotu, kterou by dílo mělo bez vady, a to, zda může být vada odstraněna bez značných obtíží pro spotřebitele.</w:t>
      </w:r>
      <w:r w:rsidR="00C47CD4" w:rsidRPr="00C13FB0">
        <w:rPr>
          <w:rFonts w:cstheme="minorHAnsi"/>
          <w:shd w:val="clear" w:color="auto" w:fill="FFFFFF"/>
        </w:rPr>
        <w:t xml:space="preserve"> </w:t>
      </w:r>
      <w:r w:rsidR="00896964">
        <w:t xml:space="preserve">Prodávající </w:t>
      </w:r>
      <w:r w:rsidR="00C47CD4" w:rsidRPr="00C13FB0">
        <w:t xml:space="preserve">může odmítnout vadu odstranit, je-li to nemožné nebo nepřiměřeně nákladné zejména s ohledem na význam vady a hodnotu, kterou by věc měla bez vady. </w:t>
      </w:r>
    </w:p>
    <w:p w14:paraId="4AE8B083" w14:textId="77777777" w:rsidR="00A23498" w:rsidRPr="00C13FB0" w:rsidRDefault="00A23498" w:rsidP="0011724F">
      <w:pPr>
        <w:pStyle w:val="Odstavecseseznamem"/>
        <w:spacing w:line="240" w:lineRule="auto"/>
        <w:ind w:left="142" w:hanging="720"/>
        <w:jc w:val="both"/>
      </w:pPr>
    </w:p>
    <w:p w14:paraId="48A6DB73" w14:textId="449D6C83" w:rsidR="00171EDA" w:rsidRPr="00C13FB0" w:rsidRDefault="00C47CD4" w:rsidP="0011724F">
      <w:pPr>
        <w:pStyle w:val="Odstavecseseznamem"/>
        <w:numPr>
          <w:ilvl w:val="0"/>
          <w:numId w:val="33"/>
        </w:numPr>
        <w:spacing w:line="240" w:lineRule="auto"/>
        <w:jc w:val="both"/>
      </w:pPr>
      <w:r w:rsidRPr="00C13FB0">
        <w:t xml:space="preserve">Spotřebitel může požadovat </w:t>
      </w:r>
      <w:r w:rsidRPr="00C13FB0">
        <w:rPr>
          <w:b/>
          <w:bCs/>
        </w:rPr>
        <w:t>přiměřenou slevu nebo odstoupit od smlouvy</w:t>
      </w:r>
      <w:r w:rsidRPr="00C13FB0">
        <w:t xml:space="preserve">, pokud </w:t>
      </w:r>
      <w:r w:rsidR="00896964">
        <w:t xml:space="preserve">prodávající </w:t>
      </w:r>
      <w:r w:rsidRPr="00C13FB0">
        <w:t>vadu odmítl odstranit nebo ji neodstranil včas, vada se projeví opakovaně, vada je podstatným porušením smlouvy nebo zhotovitel prohlásí, případně je z</w:t>
      </w:r>
      <w:r w:rsidR="0037247A" w:rsidRPr="00C13FB0">
        <w:t> </w:t>
      </w:r>
      <w:r w:rsidRPr="00C13FB0">
        <w:t>okolností</w:t>
      </w:r>
      <w:r w:rsidR="0037247A" w:rsidRPr="00C13FB0">
        <w:t xml:space="preserve"> a prohlášení prodávajícího</w:t>
      </w:r>
      <w:r w:rsidRPr="00C13FB0">
        <w:t xml:space="preserve"> zjevné, že vada nebude odstraněna v přiměřené době nebo bez značných obtíží pro spotřebitele.</w:t>
      </w:r>
      <w:r w:rsidR="0037247A" w:rsidRPr="00C13FB0">
        <w:t xml:space="preserve"> </w:t>
      </w:r>
      <w:r w:rsidR="00171EDA" w:rsidRPr="00C13FB0">
        <w:t xml:space="preserve">Právo na odstoupení od </w:t>
      </w:r>
      <w:r w:rsidR="0037247A" w:rsidRPr="00C13FB0">
        <w:t>s</w:t>
      </w:r>
      <w:r w:rsidR="00171EDA" w:rsidRPr="00C13FB0">
        <w:t xml:space="preserve">mlouvy nenáleží v případě, je-li vada </w:t>
      </w:r>
      <w:r w:rsidR="0037247A" w:rsidRPr="00C13FB0">
        <w:t>z</w:t>
      </w:r>
      <w:r w:rsidR="00171EDA" w:rsidRPr="00C13FB0">
        <w:t>boží nevýznamná.</w:t>
      </w:r>
    </w:p>
    <w:p w14:paraId="2C863087" w14:textId="77777777" w:rsidR="00A23498" w:rsidRPr="00C13FB0" w:rsidRDefault="00A23498" w:rsidP="0011724F">
      <w:pPr>
        <w:pStyle w:val="Odstavecseseznamem"/>
        <w:spacing w:line="240" w:lineRule="auto"/>
        <w:ind w:left="142" w:hanging="720"/>
        <w:jc w:val="both"/>
      </w:pPr>
    </w:p>
    <w:p w14:paraId="35EF0F9A" w14:textId="7C162433" w:rsidR="0037247A" w:rsidRPr="00C13FB0" w:rsidRDefault="00844574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  <w:rPr>
          <w:rFonts w:cstheme="minorHAnsi"/>
        </w:rPr>
      </w:pPr>
      <w:r w:rsidRPr="00C13FB0">
        <w:rPr>
          <w:rFonts w:cstheme="minorHAnsi"/>
          <w:shd w:val="clear" w:color="auto" w:fill="FFFFFF"/>
        </w:rPr>
        <w:t xml:space="preserve">Právo z vadného plnění kupujícímu nenáleží, pokud kupující před převzetím zboží věděl, že věc má vadu, anebo pokud </w:t>
      </w:r>
      <w:r w:rsidR="007112E5" w:rsidRPr="00C13FB0">
        <w:rPr>
          <w:rFonts w:cstheme="minorHAnsi"/>
          <w:shd w:val="clear" w:color="auto" w:fill="FFFFFF"/>
        </w:rPr>
        <w:t>k</w:t>
      </w:r>
      <w:r w:rsidRPr="00C13FB0">
        <w:rPr>
          <w:rFonts w:cstheme="minorHAnsi"/>
          <w:shd w:val="clear" w:color="auto" w:fill="FFFFFF"/>
        </w:rPr>
        <w:t>upující vadu sám způsobil.</w:t>
      </w:r>
    </w:p>
    <w:p w14:paraId="25F0FF88" w14:textId="77777777" w:rsidR="00A84F20" w:rsidRPr="00C13FB0" w:rsidRDefault="00A84F20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13FB0">
        <w:t>Prodávající je povinen kupujícímu vydat při uplatnění reklamace písemné potvrzení, ve kterém uvede datum, kdy kupující reklamaci uplatnil, co je jejím obsahem, jaký způsob vyřízení reklamace kupující požaduje a kontaktní údaje kupujícího pro účely poskytnutí informace o vyřízení reklamace. Tato povinnost se vztahuje i na jiné osoby určené k provedení opravy.</w:t>
      </w:r>
    </w:p>
    <w:p w14:paraId="5A48143C" w14:textId="1D66A3C0" w:rsidR="00171EDA" w:rsidRPr="00C13FB0" w:rsidRDefault="00171EDA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13FB0">
        <w:t>Nedohodn</w:t>
      </w:r>
      <w:r w:rsidR="00EB2D5F" w:rsidRPr="00C13FB0">
        <w:t>ou-li se smluvní strany na</w:t>
      </w:r>
      <w:r w:rsidRPr="00C13FB0">
        <w:t xml:space="preserve"> delší lhůtě, </w:t>
      </w:r>
      <w:r w:rsidR="00EB2D5F" w:rsidRPr="00C13FB0">
        <w:t xml:space="preserve">prodávající odstraní vady </w:t>
      </w:r>
      <w:r w:rsidRPr="00C13FB0">
        <w:t xml:space="preserve">do 30 dnů od obdržení reklamace a poskytneme </w:t>
      </w:r>
      <w:r w:rsidR="00EB2D5F" w:rsidRPr="00C13FB0">
        <w:t>kupujícímu</w:t>
      </w:r>
      <w:r w:rsidRPr="00C13FB0">
        <w:t xml:space="preserve"> informaci o vyřízení reklamace na uvedené kontaktní údaje. Pokud tato lhůta marně uplyne, může</w:t>
      </w:r>
      <w:r w:rsidR="00EB2D5F" w:rsidRPr="00C13FB0">
        <w:t xml:space="preserve"> kupující</w:t>
      </w:r>
      <w:r w:rsidRPr="00C13FB0">
        <w:t xml:space="preserve"> odstoupit od </w:t>
      </w:r>
      <w:r w:rsidR="00EB2D5F" w:rsidRPr="00C13FB0">
        <w:t>s</w:t>
      </w:r>
      <w:r w:rsidRPr="00C13FB0">
        <w:t>mlouvy nebo požadovat přiměřenou slevu.</w:t>
      </w:r>
    </w:p>
    <w:p w14:paraId="052002D9" w14:textId="7FC51CF5" w:rsidR="002947AF" w:rsidRPr="00C13FB0" w:rsidRDefault="00CA2810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13FB0">
        <w:t>O v</w:t>
      </w:r>
      <w:r w:rsidR="00171EDA" w:rsidRPr="00C13FB0">
        <w:t>yřízení reklamace bud</w:t>
      </w:r>
      <w:r w:rsidR="00EB2D5F" w:rsidRPr="00C13FB0">
        <w:t>e prodávající</w:t>
      </w:r>
      <w:r w:rsidR="00171EDA" w:rsidRPr="00C13FB0">
        <w:t xml:space="preserve"> informovat </w:t>
      </w:r>
      <w:r w:rsidR="00EB2D5F" w:rsidRPr="00C13FB0">
        <w:t xml:space="preserve">kupujícího </w:t>
      </w:r>
      <w:r w:rsidR="00171EDA" w:rsidRPr="00C13FB0">
        <w:t>e-mailem a vydá</w:t>
      </w:r>
      <w:r w:rsidR="00EB2D5F" w:rsidRPr="00C13FB0">
        <w:t xml:space="preserve"> mu potvrzení</w:t>
      </w:r>
      <w:r w:rsidR="00171EDA" w:rsidRPr="00C13FB0">
        <w:t xml:space="preserve"> </w:t>
      </w:r>
      <w:r w:rsidR="0065180A">
        <w:t>o</w:t>
      </w:r>
      <w:r w:rsidR="00171EDA" w:rsidRPr="00C13FB0">
        <w:t xml:space="preserve"> způsobu vyřízení reklamace. Pokud je reklamace oprávněná, náleží </w:t>
      </w:r>
      <w:r w:rsidR="00EB2D5F" w:rsidRPr="00C13FB0">
        <w:t>kupujícímu</w:t>
      </w:r>
      <w:r w:rsidR="00171EDA" w:rsidRPr="00C13FB0">
        <w:t xml:space="preserve"> náhrada účelně vynaložených nákladů. Tyto náklady </w:t>
      </w:r>
      <w:r w:rsidR="00EB2D5F" w:rsidRPr="00C13FB0">
        <w:t>je kupující</w:t>
      </w:r>
      <w:r w:rsidR="00171EDA" w:rsidRPr="00C13FB0">
        <w:t xml:space="preserve"> povin</w:t>
      </w:r>
      <w:r w:rsidR="002947AF" w:rsidRPr="00C13FB0">
        <w:t xml:space="preserve">en </w:t>
      </w:r>
      <w:r w:rsidR="00171EDA" w:rsidRPr="00C13FB0">
        <w:t xml:space="preserve">prokázat, např. účtenkami či potvrzeními o ceně za dopravu. </w:t>
      </w:r>
      <w:r w:rsidR="002947AF" w:rsidRPr="00C13FB0">
        <w:t xml:space="preserve">Neuplatní-li však kupující právo na náhradu do jednoho měsíce po uplynutí lhůty, ve které je třeba vytknout vadu, soud právo nepřizná, pokud prodávající namítne, že právo na náhradu nebylo uplatněno včas. </w:t>
      </w:r>
    </w:p>
    <w:p w14:paraId="1A3D1F63" w14:textId="46FF6D0C" w:rsidR="00171EDA" w:rsidRPr="00C13FB0" w:rsidRDefault="00171EDA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</w:pPr>
      <w:r w:rsidRPr="00C13FB0">
        <w:t xml:space="preserve">V případě, že došlo k odstranění vady dodáním nového </w:t>
      </w:r>
      <w:r w:rsidR="00EB2D5F" w:rsidRPr="00C13FB0">
        <w:t>z</w:t>
      </w:r>
      <w:r w:rsidRPr="00C13FB0">
        <w:t xml:space="preserve">boží, </w:t>
      </w:r>
      <w:r w:rsidR="00EB2D5F" w:rsidRPr="00C13FB0">
        <w:t>má kupující</w:t>
      </w:r>
      <w:r w:rsidRPr="00C13FB0">
        <w:t xml:space="preserve"> povinnost</w:t>
      </w:r>
      <w:r w:rsidR="00EB2D5F" w:rsidRPr="00C13FB0">
        <w:t xml:space="preserve"> </w:t>
      </w:r>
      <w:r w:rsidR="00815CF6" w:rsidRPr="00C13FB0">
        <w:t xml:space="preserve">vrátit prodávajícímu </w:t>
      </w:r>
      <w:r w:rsidRPr="00C13FB0">
        <w:t xml:space="preserve">původní </w:t>
      </w:r>
      <w:r w:rsidR="00815CF6" w:rsidRPr="00C13FB0">
        <w:t>z</w:t>
      </w:r>
      <w:r w:rsidRPr="00C13FB0">
        <w:t>boží, náklady na toto vrácení však hradí</w:t>
      </w:r>
      <w:r w:rsidR="00815CF6" w:rsidRPr="00C13FB0">
        <w:t xml:space="preserve"> prodávající</w:t>
      </w:r>
      <w:r w:rsidRPr="00C13FB0">
        <w:t>.</w:t>
      </w:r>
    </w:p>
    <w:bookmarkEnd w:id="9"/>
    <w:p w14:paraId="085CB610" w14:textId="77777777" w:rsidR="00CE40B7" w:rsidRPr="00C13FB0" w:rsidRDefault="002827C9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  <w:rPr>
          <w:rFonts w:cstheme="minorHAnsi"/>
        </w:rPr>
      </w:pPr>
      <w:r w:rsidRPr="00C13FB0">
        <w:rPr>
          <w:rFonts w:cstheme="minorHAnsi"/>
        </w:rPr>
        <w:t>Kupující – podnikatel je povinen o</w:t>
      </w:r>
      <w:r w:rsidR="00171EDA" w:rsidRPr="00C13FB0">
        <w:rPr>
          <w:rFonts w:cstheme="minorHAnsi"/>
        </w:rPr>
        <w:t>známit a vytknout vadu bez zbytečného odkladu poté, co ji mohli</w:t>
      </w:r>
      <w:r w:rsidRPr="00C13FB0">
        <w:rPr>
          <w:rFonts w:cstheme="minorHAnsi"/>
        </w:rPr>
        <w:t xml:space="preserve"> </w:t>
      </w:r>
      <w:r w:rsidR="00171EDA" w:rsidRPr="00C13FB0">
        <w:rPr>
          <w:rFonts w:cstheme="minorHAnsi"/>
        </w:rPr>
        <w:t xml:space="preserve">zjistit, nejpozději však do tří dnů od převzetí </w:t>
      </w:r>
      <w:r w:rsidRPr="00C13FB0">
        <w:rPr>
          <w:rFonts w:cstheme="minorHAnsi"/>
        </w:rPr>
        <w:t>z</w:t>
      </w:r>
      <w:r w:rsidR="00171EDA" w:rsidRPr="00C13FB0">
        <w:rPr>
          <w:rFonts w:cstheme="minorHAnsi"/>
        </w:rPr>
        <w:t>boží.</w:t>
      </w:r>
    </w:p>
    <w:p w14:paraId="14468602" w14:textId="64075535" w:rsidR="00CE40B7" w:rsidRPr="00C13FB0" w:rsidRDefault="00927599" w:rsidP="0011724F">
      <w:pPr>
        <w:pStyle w:val="Odstavecseseznamem"/>
        <w:numPr>
          <w:ilvl w:val="0"/>
          <w:numId w:val="30"/>
        </w:numPr>
        <w:spacing w:line="240" w:lineRule="auto"/>
        <w:ind w:hanging="720"/>
        <w:jc w:val="both"/>
        <w:rPr>
          <w:rFonts w:cstheme="minorHAnsi"/>
        </w:rPr>
      </w:pPr>
      <w:r w:rsidRPr="00C13FB0">
        <w:t xml:space="preserve">Kupující – spotřebitel je oprávněn uplatnit </w:t>
      </w:r>
      <w:r w:rsidR="00171EDA" w:rsidRPr="00C13FB0">
        <w:t xml:space="preserve">práva z vadného plnění u vady, která se vyskytne u </w:t>
      </w:r>
      <w:r w:rsidR="00171EDA" w:rsidRPr="00AB32F4">
        <w:t xml:space="preserve">spotřebního </w:t>
      </w:r>
      <w:r w:rsidRPr="00AB32F4">
        <w:t>z</w:t>
      </w:r>
      <w:r w:rsidR="00171EDA" w:rsidRPr="00AB32F4">
        <w:t>boží ve lhůtě</w:t>
      </w:r>
      <w:r w:rsidR="00171EDA" w:rsidRPr="00C13FB0">
        <w:t xml:space="preserve"> 24 měsíců od převzetí </w:t>
      </w:r>
      <w:r w:rsidRPr="00C13FB0">
        <w:t>z</w:t>
      </w:r>
      <w:r w:rsidR="00171EDA" w:rsidRPr="00C13FB0">
        <w:t xml:space="preserve">boží. </w:t>
      </w:r>
      <w:r w:rsidR="00CE40B7" w:rsidRPr="00C13FB0">
        <w:t xml:space="preserve">Projeví-li se vada v průběhu jednoho roku od převzetí, má se za to, že věc byla vadná již při převzetí, ledaže to povaha věci nebo </w:t>
      </w:r>
      <w:commentRangeStart w:id="11"/>
      <w:r w:rsidR="00CE40B7" w:rsidRPr="00C13FB0">
        <w:t>vady</w:t>
      </w:r>
      <w:commentRangeEnd w:id="11"/>
      <w:r w:rsidR="008F795D">
        <w:rPr>
          <w:rStyle w:val="Odkaznakoment"/>
        </w:rPr>
        <w:commentReference w:id="11"/>
      </w:r>
      <w:r w:rsidR="00CE40B7" w:rsidRPr="00C13FB0">
        <w:t xml:space="preserve"> vylučuje. Tato doba </w:t>
      </w:r>
      <w:proofErr w:type="gramStart"/>
      <w:r w:rsidR="00CE40B7" w:rsidRPr="00C13FB0">
        <w:t>neběží</w:t>
      </w:r>
      <w:proofErr w:type="gramEnd"/>
      <w:r w:rsidR="00CE40B7" w:rsidRPr="00C13FB0">
        <w:t xml:space="preserve"> po dobu, po kterou kupující nemůže věc užívat, v případě, že vadu vytkl oprávněně.</w:t>
      </w:r>
    </w:p>
    <w:p w14:paraId="64944563" w14:textId="708FC787" w:rsidR="00171EDA" w:rsidRPr="00C13FB0" w:rsidRDefault="00171EDA" w:rsidP="00C13FB0">
      <w:pPr>
        <w:pStyle w:val="Odstavecseseznamem"/>
        <w:spacing w:line="240" w:lineRule="auto"/>
        <w:ind w:left="142"/>
        <w:jc w:val="both"/>
        <w:rPr>
          <w:rFonts w:cstheme="minorHAnsi"/>
        </w:rPr>
      </w:pPr>
    </w:p>
    <w:p w14:paraId="6F6B3F5B" w14:textId="77777777" w:rsidR="00B97B5C" w:rsidRPr="00C96D2F" w:rsidRDefault="00B97B5C" w:rsidP="00B97B5C">
      <w:pPr>
        <w:pStyle w:val="Odstavecseseznamem"/>
        <w:ind w:left="142"/>
        <w:jc w:val="both"/>
        <w:rPr>
          <w:rFonts w:cstheme="minorHAnsi"/>
        </w:rPr>
      </w:pPr>
    </w:p>
    <w:p w14:paraId="43594344" w14:textId="69BCD4E7" w:rsidR="00B4422D" w:rsidRPr="00C96D2F" w:rsidRDefault="00A23498" w:rsidP="00A23498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</w:rPr>
      </w:pPr>
      <w:r w:rsidRPr="00C96D2F">
        <w:rPr>
          <w:rFonts w:cstheme="minorHAnsi"/>
          <w:b/>
          <w:bCs/>
        </w:rPr>
        <w:t>Další práva a povinnosti smluvních stran</w:t>
      </w:r>
    </w:p>
    <w:p w14:paraId="2988DCCE" w14:textId="77777777" w:rsidR="00D74585" w:rsidRPr="00C96D2F" w:rsidRDefault="00D74585" w:rsidP="00C61B10">
      <w:pPr>
        <w:pStyle w:val="Odstavecseseznamem"/>
        <w:ind w:left="-142" w:hanging="567"/>
        <w:jc w:val="both"/>
        <w:rPr>
          <w:rFonts w:cstheme="minorHAnsi"/>
        </w:rPr>
      </w:pPr>
    </w:p>
    <w:p w14:paraId="5A0908DE" w14:textId="77777777" w:rsidR="002814C6" w:rsidRPr="00C13FB0" w:rsidRDefault="002814C6" w:rsidP="000D74D1">
      <w:pPr>
        <w:pStyle w:val="Odstavecseseznamem"/>
        <w:numPr>
          <w:ilvl w:val="0"/>
          <w:numId w:val="24"/>
        </w:numPr>
        <w:spacing w:line="240" w:lineRule="auto"/>
        <w:ind w:left="567" w:hanging="567"/>
        <w:jc w:val="both"/>
      </w:pPr>
      <w:r w:rsidRPr="00C13FB0">
        <w:t>Kupující tímto přebírá na sebe nebezpečí změny okolností ve smyslu § 1765 odst. 2 občanského zákoníku.</w:t>
      </w:r>
    </w:p>
    <w:p w14:paraId="3A61E218" w14:textId="77777777" w:rsidR="00893BC1" w:rsidRPr="00C13FB0" w:rsidRDefault="00A60020" w:rsidP="000D74D1">
      <w:pPr>
        <w:pStyle w:val="Odstavecseseznamem"/>
        <w:numPr>
          <w:ilvl w:val="0"/>
          <w:numId w:val="24"/>
        </w:numPr>
        <w:spacing w:line="240" w:lineRule="auto"/>
        <w:ind w:left="567" w:hanging="567"/>
        <w:jc w:val="both"/>
      </w:pPr>
      <w:r w:rsidRPr="00C13FB0">
        <w:t>Prodávající je oprávněn</w:t>
      </w:r>
      <w:r w:rsidR="00184124" w:rsidRPr="00C13FB0">
        <w:t xml:space="preserve"> odstoupit od </w:t>
      </w:r>
      <w:r w:rsidRPr="00C13FB0">
        <w:t>s</w:t>
      </w:r>
      <w:r w:rsidR="00184124" w:rsidRPr="00C13FB0">
        <w:t>mlouvy kdykoliv před tím, než dodá</w:t>
      </w:r>
      <w:r w:rsidRPr="00C13FB0">
        <w:t xml:space="preserve"> kupujícímu z</w:t>
      </w:r>
      <w:r w:rsidR="00184124" w:rsidRPr="00C13FB0">
        <w:t xml:space="preserve">boží, pokud existují objektivní důvody, proč není možné </w:t>
      </w:r>
      <w:r w:rsidRPr="00C13FB0">
        <w:t>z</w:t>
      </w:r>
      <w:r w:rsidR="00184124" w:rsidRPr="00C13FB0">
        <w:t xml:space="preserve">boží dodat (zejména důvody na straně třetích osob nebo důvody spočívající v povaze </w:t>
      </w:r>
      <w:r w:rsidRPr="00C13FB0">
        <w:t>z</w:t>
      </w:r>
      <w:r w:rsidR="00184124" w:rsidRPr="00C13FB0">
        <w:t>boží), a to i před uplynutím doby</w:t>
      </w:r>
      <w:r w:rsidR="00636E98" w:rsidRPr="00C13FB0">
        <w:t xml:space="preserve"> dodání </w:t>
      </w:r>
      <w:commentRangeStart w:id="12"/>
      <w:r w:rsidR="00636E98" w:rsidRPr="00C13FB0">
        <w:t>zboží</w:t>
      </w:r>
      <w:commentRangeEnd w:id="12"/>
      <w:r w:rsidR="007776BF">
        <w:rPr>
          <w:rStyle w:val="Odkaznakoment"/>
        </w:rPr>
        <w:commentReference w:id="12"/>
      </w:r>
      <w:r w:rsidR="00184124" w:rsidRPr="00C13FB0">
        <w:t xml:space="preserve">. </w:t>
      </w:r>
      <w:r w:rsidR="00D07858" w:rsidRPr="00C13FB0">
        <w:t xml:space="preserve">Prodávající může </w:t>
      </w:r>
      <w:r w:rsidR="00184124" w:rsidRPr="00C13FB0">
        <w:t xml:space="preserve">také od </w:t>
      </w:r>
      <w:r w:rsidR="00D07858" w:rsidRPr="00C13FB0">
        <w:t>s</w:t>
      </w:r>
      <w:r w:rsidR="00184124" w:rsidRPr="00C13FB0">
        <w:t xml:space="preserve">mlouvy odstoupit, pokud je zjevné, že </w:t>
      </w:r>
      <w:r w:rsidR="00D07858" w:rsidRPr="00C13FB0">
        <w:t>kupující</w:t>
      </w:r>
      <w:r w:rsidR="00184124" w:rsidRPr="00C13FB0">
        <w:t xml:space="preserve"> v </w:t>
      </w:r>
      <w:r w:rsidR="00D07858" w:rsidRPr="00C13FB0">
        <w:t>o</w:t>
      </w:r>
      <w:r w:rsidR="00184124" w:rsidRPr="00C13FB0">
        <w:t xml:space="preserve">bjednávce záměrně </w:t>
      </w:r>
      <w:r w:rsidR="00D07858" w:rsidRPr="00C13FB0">
        <w:t xml:space="preserve">uvedl </w:t>
      </w:r>
      <w:r w:rsidR="00184124" w:rsidRPr="00C13FB0">
        <w:t xml:space="preserve">nesprávné informace. V případě, že </w:t>
      </w:r>
      <w:r w:rsidR="001303CB" w:rsidRPr="00C13FB0">
        <w:t xml:space="preserve">kupující </w:t>
      </w:r>
      <w:r w:rsidR="00184124" w:rsidRPr="00C13FB0">
        <w:t>nakupuje zboží v rámci své podnikatelské činnosti, tedy jako podnikatel, j</w:t>
      </w:r>
      <w:r w:rsidR="001303CB" w:rsidRPr="00C13FB0">
        <w:t>e prodávající oprávněn</w:t>
      </w:r>
      <w:r w:rsidR="00184124" w:rsidRPr="00C13FB0">
        <w:t xml:space="preserve"> od </w:t>
      </w:r>
      <w:r w:rsidR="001303CB" w:rsidRPr="00C13FB0">
        <w:t>s</w:t>
      </w:r>
      <w:r w:rsidR="00184124" w:rsidRPr="00C13FB0">
        <w:t>mlouvy odstoupit kdykoli, i bez udání důvodu.</w:t>
      </w:r>
    </w:p>
    <w:p w14:paraId="2D12BBE8" w14:textId="683CE9E3" w:rsidR="00031CF9" w:rsidRPr="00C13FB0" w:rsidRDefault="00031CF9" w:rsidP="000D74D1">
      <w:pPr>
        <w:pStyle w:val="Odstavecseseznamem"/>
        <w:numPr>
          <w:ilvl w:val="0"/>
          <w:numId w:val="24"/>
        </w:numPr>
        <w:spacing w:line="240" w:lineRule="auto"/>
        <w:ind w:left="567" w:hanging="567"/>
        <w:jc w:val="both"/>
      </w:pPr>
      <w:r w:rsidRPr="00C13FB0">
        <w:rPr>
          <w:rFonts w:cstheme="minorHAnsi"/>
        </w:rPr>
        <w:t xml:space="preserve">Jestliže nastanou okolnosti mající charakter vyšší moci, které brání prodávajícímu v plnění </w:t>
      </w:r>
      <w:r w:rsidR="00B140E5" w:rsidRPr="00C13FB0">
        <w:rPr>
          <w:rFonts w:cstheme="minorHAnsi"/>
        </w:rPr>
        <w:t>smlouvy</w:t>
      </w:r>
      <w:r w:rsidRPr="00C13FB0">
        <w:rPr>
          <w:rFonts w:cstheme="minorHAnsi"/>
        </w:rPr>
        <w:t xml:space="preserve">, má </w:t>
      </w:r>
      <w:r w:rsidR="00B140E5" w:rsidRPr="00C13FB0">
        <w:rPr>
          <w:rFonts w:cstheme="minorHAnsi"/>
        </w:rPr>
        <w:t xml:space="preserve">prodávající </w:t>
      </w:r>
      <w:r w:rsidRPr="00C13FB0">
        <w:rPr>
          <w:rFonts w:cstheme="minorHAnsi"/>
        </w:rPr>
        <w:t xml:space="preserve">právo přiměřeně prodloužit </w:t>
      </w:r>
      <w:r w:rsidR="00B140E5" w:rsidRPr="00C13FB0">
        <w:rPr>
          <w:rFonts w:cstheme="minorHAnsi"/>
        </w:rPr>
        <w:t xml:space="preserve">dodací termín </w:t>
      </w:r>
      <w:r w:rsidRPr="00C13FB0">
        <w:rPr>
          <w:rFonts w:cstheme="minorHAnsi"/>
        </w:rPr>
        <w:t xml:space="preserve">nebo od smlouvy odstoupit. O této skutečnosti je </w:t>
      </w:r>
      <w:r w:rsidR="004A5073" w:rsidRPr="00C13FB0">
        <w:rPr>
          <w:rFonts w:cstheme="minorHAnsi"/>
        </w:rPr>
        <w:t xml:space="preserve">prodávající </w:t>
      </w:r>
      <w:r w:rsidRPr="00C13FB0">
        <w:rPr>
          <w:rFonts w:cstheme="minorHAnsi"/>
        </w:rPr>
        <w:t xml:space="preserve">povinen </w:t>
      </w:r>
      <w:r w:rsidR="004A5073" w:rsidRPr="00C13FB0">
        <w:rPr>
          <w:rFonts w:cstheme="minorHAnsi"/>
        </w:rPr>
        <w:t>kupujícího</w:t>
      </w:r>
      <w:r w:rsidRPr="00C13FB0">
        <w:rPr>
          <w:rFonts w:cstheme="minorHAnsi"/>
        </w:rPr>
        <w:t xml:space="preserve"> informovat. Ani v jediném případě nenese </w:t>
      </w:r>
      <w:r w:rsidR="004A5073" w:rsidRPr="00C13FB0">
        <w:rPr>
          <w:rFonts w:cstheme="minorHAnsi"/>
        </w:rPr>
        <w:t>prodávající</w:t>
      </w:r>
      <w:r w:rsidRPr="00C13FB0">
        <w:rPr>
          <w:rFonts w:cstheme="minorHAnsi"/>
        </w:rPr>
        <w:t xml:space="preserve"> odpovědnost za vzniklé škody. Za takové okolnosti strany považují zejména přírodní katastrofy, </w:t>
      </w:r>
      <w:proofErr w:type="gramStart"/>
      <w:r w:rsidRPr="00C13FB0">
        <w:rPr>
          <w:rFonts w:cstheme="minorHAnsi"/>
        </w:rPr>
        <w:t>živelné</w:t>
      </w:r>
      <w:proofErr w:type="gramEnd"/>
      <w:r w:rsidRPr="00C13FB0">
        <w:rPr>
          <w:rFonts w:cstheme="minorHAnsi"/>
        </w:rPr>
        <w:t xml:space="preserve"> pohromy, revoluce, stav nouze, válečný stav, válečný a ozbrojený konflikt, pandemie, embargo, vysoké nepředvídatelné zvýšení cen inflace, terorismus, neočekávaný výpadek elektrické energie, neočekávané povětrnostní podmínky</w:t>
      </w:r>
      <w:r w:rsidR="00EF466C" w:rsidRPr="00C13FB0">
        <w:rPr>
          <w:rFonts w:cstheme="minorHAnsi"/>
        </w:rPr>
        <w:t>, výrobní výpadky subdodavatelů.</w:t>
      </w:r>
    </w:p>
    <w:p w14:paraId="58A3ECDD" w14:textId="77777777" w:rsidR="00184124" w:rsidRPr="00C96D2F" w:rsidRDefault="00184124" w:rsidP="00C61B10">
      <w:pPr>
        <w:ind w:left="-142" w:hanging="567"/>
        <w:jc w:val="both"/>
        <w:rPr>
          <w:rFonts w:cstheme="minorHAnsi"/>
          <w:b/>
          <w:bCs/>
        </w:rPr>
      </w:pPr>
    </w:p>
    <w:p w14:paraId="2FAB902C" w14:textId="21F4EDAA" w:rsidR="009657A1" w:rsidRPr="00C96D2F" w:rsidRDefault="009657A1" w:rsidP="003A3134">
      <w:pPr>
        <w:pStyle w:val="Odstavecseseznamem"/>
        <w:numPr>
          <w:ilvl w:val="0"/>
          <w:numId w:val="12"/>
        </w:numPr>
        <w:rPr>
          <w:b/>
          <w:bCs/>
        </w:rPr>
      </w:pPr>
      <w:r w:rsidRPr="00C96D2F">
        <w:rPr>
          <w:b/>
          <w:bCs/>
        </w:rPr>
        <w:t>Závěrečná ustanovení</w:t>
      </w:r>
    </w:p>
    <w:p w14:paraId="2FACD55F" w14:textId="77777777" w:rsidR="003A3134" w:rsidRPr="00C96D2F" w:rsidRDefault="003A3134" w:rsidP="003A3134">
      <w:pPr>
        <w:pStyle w:val="Odstavecseseznamem"/>
        <w:ind w:left="1298"/>
        <w:rPr>
          <w:b/>
          <w:bCs/>
        </w:rPr>
      </w:pPr>
    </w:p>
    <w:p w14:paraId="0B85E5BF" w14:textId="7A820B24" w:rsidR="00951D42" w:rsidRPr="00C13FB0" w:rsidRDefault="00442369" w:rsidP="00F403FB">
      <w:pPr>
        <w:pStyle w:val="Odstavecseseznamem"/>
        <w:numPr>
          <w:ilvl w:val="0"/>
          <w:numId w:val="25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C13FB0">
        <w:rPr>
          <w:rFonts w:cstheme="minorHAnsi"/>
        </w:rPr>
        <w:t>Tyto VOP jsou veřejně přístupné na adrese</w:t>
      </w:r>
      <w:r w:rsidRPr="00C13FB0">
        <w:rPr>
          <w:rFonts w:eastAsia="Times New Roman" w:cstheme="minorHAnsi"/>
        </w:rPr>
        <w:t xml:space="preserve"> </w:t>
      </w:r>
      <w:hyperlink r:id="rId19" w:history="1">
        <w:r w:rsidR="00B50FCD" w:rsidRPr="00781570">
          <w:rPr>
            <w:rStyle w:val="Hypertextovodkaz"/>
            <w:rFonts w:eastAsia="Times New Roman" w:cstheme="minorHAnsi"/>
            <w:b/>
            <w:bCs/>
          </w:rPr>
          <w:t>www.vcelin</w:t>
        </w:r>
        <w:r w:rsidR="00B50FCD" w:rsidRPr="00781570">
          <w:rPr>
            <w:rStyle w:val="Hypertextovodkaz"/>
            <w:b/>
            <w:bCs/>
          </w:rPr>
          <w:t>.cz</w:t>
        </w:r>
      </w:hyperlink>
      <w:r w:rsidR="003A3134" w:rsidRPr="00C13FB0">
        <w:rPr>
          <w:b/>
          <w:bCs/>
        </w:rPr>
        <w:t>.</w:t>
      </w:r>
    </w:p>
    <w:p w14:paraId="6CE1A252" w14:textId="008D283D" w:rsidR="00280808" w:rsidRPr="00C13FB0" w:rsidRDefault="00614BE5" w:rsidP="00F403FB">
      <w:pPr>
        <w:pStyle w:val="Odstavecseseznamem"/>
        <w:numPr>
          <w:ilvl w:val="0"/>
          <w:numId w:val="25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C13FB0">
        <w:t>Ukáže-li se, že</w:t>
      </w:r>
      <w:r w:rsidR="00280808" w:rsidRPr="00C13FB0">
        <w:t xml:space="preserve"> některé ustanovení </w:t>
      </w:r>
      <w:r w:rsidRPr="00C13FB0">
        <w:t>VOP je</w:t>
      </w:r>
      <w:r w:rsidR="00280808" w:rsidRPr="00C13FB0">
        <w:t xml:space="preserve"> neplatné nebo neúčinné, nebo se takovým stane, namísto neplatných ustanovení nastoupí ustanovení, jehož smysl se neplatnému ustanovení co nejvíce přibližuje. Neplatností nebo neúčinností jednoho ustanovení není dotčena platnost</w:t>
      </w:r>
      <w:r w:rsidRPr="00C13FB0">
        <w:t xml:space="preserve"> a účinnost</w:t>
      </w:r>
      <w:r w:rsidR="00280808" w:rsidRPr="00C13FB0">
        <w:t xml:space="preserve"> ostatních ustanovení</w:t>
      </w:r>
      <w:r w:rsidRPr="00C13FB0">
        <w:t>.</w:t>
      </w:r>
    </w:p>
    <w:p w14:paraId="69884E96" w14:textId="5A150A0B" w:rsidR="004C519E" w:rsidRPr="00C13FB0" w:rsidRDefault="005528AA" w:rsidP="00F403FB">
      <w:pPr>
        <w:pStyle w:val="Odstavecseseznamem"/>
        <w:numPr>
          <w:ilvl w:val="0"/>
          <w:numId w:val="25"/>
        </w:numPr>
        <w:spacing w:line="240" w:lineRule="auto"/>
        <w:ind w:left="426" w:hanging="426"/>
        <w:jc w:val="both"/>
        <w:rPr>
          <w:rFonts w:eastAsia="Times New Roman" w:cstheme="minorHAnsi"/>
        </w:rPr>
      </w:pPr>
      <w:r w:rsidRPr="00C13FB0">
        <w:rPr>
          <w:rStyle w:val="Hypertextovodkaz"/>
          <w:rFonts w:eastAsia="Times New Roman" w:cstheme="minorHAnsi"/>
          <w:color w:val="auto"/>
          <w:u w:val="none"/>
        </w:rPr>
        <w:t xml:space="preserve">Smluvní strany se dohodly, že </w:t>
      </w:r>
      <w:r w:rsidRPr="00C13FB0">
        <w:rPr>
          <w:rFonts w:eastAsiaTheme="minorEastAsia"/>
        </w:rPr>
        <w:t xml:space="preserve">veškerá písemná korespondence bude </w:t>
      </w:r>
      <w:r w:rsidR="00996DA8" w:rsidRPr="00C13FB0">
        <w:rPr>
          <w:rFonts w:eastAsiaTheme="minorEastAsia"/>
        </w:rPr>
        <w:t xml:space="preserve">doručována </w:t>
      </w:r>
      <w:r w:rsidRPr="00C13FB0">
        <w:rPr>
          <w:rFonts w:eastAsiaTheme="minorEastAsia"/>
        </w:rPr>
        <w:t>elektronickou poštou.</w:t>
      </w:r>
    </w:p>
    <w:p w14:paraId="5F9AD7B3" w14:textId="5F183541" w:rsidR="00C86A58" w:rsidRPr="00C13FB0" w:rsidRDefault="00C86A58" w:rsidP="00F403FB">
      <w:pPr>
        <w:pStyle w:val="Odstavecseseznamem"/>
        <w:numPr>
          <w:ilvl w:val="0"/>
          <w:numId w:val="25"/>
        </w:numPr>
        <w:spacing w:line="240" w:lineRule="auto"/>
        <w:ind w:left="426" w:hanging="426"/>
        <w:jc w:val="both"/>
      </w:pPr>
      <w:r w:rsidRPr="00C13FB0">
        <w:rPr>
          <w:rFonts w:eastAsiaTheme="minorEastAsia"/>
        </w:rPr>
        <w:t>Příloh</w:t>
      </w:r>
      <w:r w:rsidR="00C96D88" w:rsidRPr="00C13FB0">
        <w:rPr>
          <w:rFonts w:eastAsiaTheme="minorEastAsia"/>
        </w:rPr>
        <w:t>u</w:t>
      </w:r>
      <w:r w:rsidRPr="00C13FB0">
        <w:rPr>
          <w:rFonts w:eastAsiaTheme="minorEastAsia"/>
        </w:rPr>
        <w:t xml:space="preserve"> VOP </w:t>
      </w:r>
      <w:proofErr w:type="gramStart"/>
      <w:r w:rsidR="00C96D88" w:rsidRPr="00C13FB0">
        <w:rPr>
          <w:rFonts w:eastAsiaTheme="minorEastAsia"/>
        </w:rPr>
        <w:t>tvoří</w:t>
      </w:r>
      <w:proofErr w:type="gramEnd"/>
      <w:r w:rsidR="00C96D88" w:rsidRPr="00C13FB0">
        <w:rPr>
          <w:rFonts w:eastAsiaTheme="minorEastAsia"/>
        </w:rPr>
        <w:t xml:space="preserve"> </w:t>
      </w:r>
      <w:r w:rsidRPr="00C13FB0">
        <w:rPr>
          <w:rFonts w:eastAsiaTheme="minorEastAsia"/>
        </w:rPr>
        <w:t xml:space="preserve">vzorový formulář pro odstoupení od </w:t>
      </w:r>
      <w:r w:rsidR="00C96D88" w:rsidRPr="00C13FB0">
        <w:rPr>
          <w:rFonts w:eastAsiaTheme="minorEastAsia"/>
        </w:rPr>
        <w:t>s</w:t>
      </w:r>
      <w:r w:rsidRPr="00C13FB0">
        <w:rPr>
          <w:rFonts w:eastAsiaTheme="minorEastAsia"/>
        </w:rPr>
        <w:t>mlouvy</w:t>
      </w:r>
      <w:r w:rsidR="00C96D88" w:rsidRPr="00C13FB0">
        <w:rPr>
          <w:rFonts w:eastAsiaTheme="minorEastAsia"/>
        </w:rPr>
        <w:t xml:space="preserve"> a vzorový formulář pro reklamaci.</w:t>
      </w:r>
    </w:p>
    <w:p w14:paraId="6BB38EE2" w14:textId="422210B7" w:rsidR="00CA7305" w:rsidRPr="00C13FB0" w:rsidRDefault="00CA7305" w:rsidP="00F403FB">
      <w:pPr>
        <w:pStyle w:val="Odstavecseseznamem"/>
        <w:numPr>
          <w:ilvl w:val="0"/>
          <w:numId w:val="25"/>
        </w:numPr>
        <w:spacing w:line="240" w:lineRule="auto"/>
        <w:ind w:left="426" w:hanging="426"/>
        <w:jc w:val="both"/>
      </w:pPr>
      <w:r w:rsidRPr="00C13FB0">
        <w:t xml:space="preserve">Tyto VOP zhotovitele nabývají platnosti a účinnosti dne </w:t>
      </w:r>
      <w:r w:rsidR="003771A1" w:rsidRPr="00C13FB0">
        <w:t>1.</w:t>
      </w:r>
      <w:r w:rsidR="00EF5ACA">
        <w:t>5</w:t>
      </w:r>
      <w:r w:rsidR="0015103C" w:rsidRPr="00C13FB0">
        <w:t>.2023</w:t>
      </w:r>
      <w:r w:rsidR="003771A1" w:rsidRPr="00C13FB0">
        <w:t>.</w:t>
      </w:r>
    </w:p>
    <w:p w14:paraId="099AEEE4" w14:textId="444F1A19" w:rsidR="000E584B" w:rsidRPr="00C96D2F" w:rsidRDefault="000E584B" w:rsidP="00F403FB">
      <w:pPr>
        <w:ind w:left="426" w:hanging="426"/>
        <w:jc w:val="both"/>
      </w:pPr>
    </w:p>
    <w:p w14:paraId="29A913FD" w14:textId="5670A1C2" w:rsidR="001037BB" w:rsidRPr="00C96D2F" w:rsidRDefault="001037BB" w:rsidP="00390362">
      <w:pPr>
        <w:jc w:val="both"/>
      </w:pPr>
    </w:p>
    <w:p w14:paraId="39FA68F1" w14:textId="5698BABE" w:rsidR="001037BB" w:rsidRPr="00C96D2F" w:rsidRDefault="001037BB" w:rsidP="00390362">
      <w:pPr>
        <w:jc w:val="both"/>
      </w:pPr>
    </w:p>
    <w:p w14:paraId="6CA4A5AC" w14:textId="480A28F2" w:rsidR="00EB2CEB" w:rsidRPr="00C96D2F" w:rsidRDefault="00EB2CEB" w:rsidP="00B03381">
      <w:pPr>
        <w:jc w:val="both"/>
        <w:rPr>
          <w:rStyle w:val="Siln"/>
          <w:rFonts w:ascii="Arial" w:hAnsi="Arial" w:cs="Arial"/>
        </w:rPr>
      </w:pPr>
      <w:r w:rsidRPr="00C96D2F">
        <w:rPr>
          <w:rStyle w:val="Siln"/>
          <w:rFonts w:ascii="Arial" w:hAnsi="Arial" w:cs="Arial"/>
        </w:rPr>
        <w:t>Příloha</w:t>
      </w:r>
      <w:r w:rsidR="00D3168C" w:rsidRPr="00C96D2F">
        <w:rPr>
          <w:rStyle w:val="Siln"/>
          <w:rFonts w:ascii="Arial" w:hAnsi="Arial" w:cs="Arial"/>
        </w:rPr>
        <w:t xml:space="preserve"> č. 1</w:t>
      </w:r>
      <w:r w:rsidRPr="00C96D2F">
        <w:rPr>
          <w:rStyle w:val="Siln"/>
          <w:rFonts w:ascii="Arial" w:hAnsi="Arial" w:cs="Arial"/>
        </w:rPr>
        <w:t xml:space="preserve"> k </w:t>
      </w:r>
      <w:proofErr w:type="gramStart"/>
      <w:r w:rsidRPr="00C96D2F">
        <w:rPr>
          <w:rStyle w:val="Siln"/>
          <w:rFonts w:ascii="Arial" w:hAnsi="Arial" w:cs="Arial"/>
        </w:rPr>
        <w:t>VOP - Formulář</w:t>
      </w:r>
      <w:proofErr w:type="gramEnd"/>
      <w:r w:rsidRPr="00C96D2F">
        <w:rPr>
          <w:rStyle w:val="Siln"/>
          <w:rFonts w:ascii="Arial" w:hAnsi="Arial" w:cs="Arial"/>
        </w:rPr>
        <w:t xml:space="preserve"> pro odstoupení od smlouvy</w:t>
      </w:r>
    </w:p>
    <w:p w14:paraId="03749EF7" w14:textId="2BC46713" w:rsidR="00EB2CEB" w:rsidRPr="00C96D2F" w:rsidRDefault="00EB2CEB" w:rsidP="006113F3">
      <w:pPr>
        <w:jc w:val="both"/>
        <w:rPr>
          <w:i/>
          <w:iCs/>
        </w:rPr>
      </w:pPr>
      <w:r w:rsidRPr="00C96D2F">
        <w:rPr>
          <w:i/>
          <w:iCs/>
        </w:rPr>
        <w:t xml:space="preserve">Vyplňte tento formulář a pošlete jej </w:t>
      </w:r>
      <w:r w:rsidR="003A4C6E" w:rsidRPr="00C96D2F">
        <w:rPr>
          <w:i/>
          <w:iCs/>
        </w:rPr>
        <w:t xml:space="preserve">prodávajícímu </w:t>
      </w:r>
      <w:r w:rsidRPr="00C96D2F">
        <w:rPr>
          <w:i/>
          <w:iCs/>
        </w:rPr>
        <w:t>zpět pouze v případě, že chcete odstoupit od smlouvy.</w:t>
      </w:r>
      <w:r w:rsidR="006113F3" w:rsidRPr="00C96D2F">
        <w:rPr>
          <w:i/>
          <w:iCs/>
        </w:rPr>
        <w:t xml:space="preserve"> Aby byla dodržena lhůta pro odstoupení od této smlouvy, postač</w:t>
      </w:r>
      <w:r w:rsidR="003A4C6E" w:rsidRPr="00C96D2F">
        <w:rPr>
          <w:i/>
          <w:iCs/>
        </w:rPr>
        <w:t>í</w:t>
      </w:r>
      <w:r w:rsidR="006113F3" w:rsidRPr="00C96D2F">
        <w:rPr>
          <w:i/>
          <w:iCs/>
        </w:rPr>
        <w:t xml:space="preserve"> odeslat odstoupení od smlouvy před uplynutím </w:t>
      </w:r>
      <w:proofErr w:type="gramStart"/>
      <w:r w:rsidR="003A4C6E" w:rsidRPr="00C96D2F">
        <w:rPr>
          <w:i/>
          <w:iCs/>
        </w:rPr>
        <w:t>14 denní</w:t>
      </w:r>
      <w:proofErr w:type="gramEnd"/>
      <w:r w:rsidR="003A4C6E" w:rsidRPr="00C96D2F">
        <w:rPr>
          <w:i/>
          <w:iCs/>
        </w:rPr>
        <w:t xml:space="preserve"> lhůty od převzetí zboží</w:t>
      </w:r>
      <w:r w:rsidR="001F30AA" w:rsidRPr="00C96D2F">
        <w:rPr>
          <w:i/>
          <w:iCs/>
        </w:rPr>
        <w:t xml:space="preserve">. </w:t>
      </w:r>
    </w:p>
    <w:p w14:paraId="206B95A2" w14:textId="77777777" w:rsidR="00196928" w:rsidRPr="00C96D2F" w:rsidRDefault="00196928" w:rsidP="00C61B10">
      <w:pPr>
        <w:ind w:left="-142" w:hanging="567"/>
        <w:rPr>
          <w:rFonts w:cstheme="minorHAnsi"/>
          <w:b/>
          <w:bCs/>
          <w:u w:val="single"/>
          <w:shd w:val="clear" w:color="auto" w:fill="FFFFFF"/>
        </w:rPr>
      </w:pPr>
    </w:p>
    <w:p w14:paraId="2E7CC5D2" w14:textId="09A8810D" w:rsidR="00EB2CEB" w:rsidRPr="00C96D2F" w:rsidRDefault="00EB2CEB" w:rsidP="001D1059">
      <w:pPr>
        <w:ind w:left="-142"/>
        <w:rPr>
          <w:rFonts w:cstheme="minorHAnsi"/>
          <w:b/>
          <w:bCs/>
          <w:u w:val="single"/>
          <w:shd w:val="clear" w:color="auto" w:fill="FFFFFF"/>
        </w:rPr>
      </w:pPr>
      <w:r w:rsidRPr="00C96D2F">
        <w:rPr>
          <w:rFonts w:cstheme="minorHAnsi"/>
          <w:b/>
          <w:bCs/>
          <w:u w:val="single"/>
          <w:shd w:val="clear" w:color="auto" w:fill="FFFFFF"/>
        </w:rPr>
        <w:t>Oznámení o odstoupení od smlouvy</w:t>
      </w:r>
    </w:p>
    <w:p w14:paraId="2D980A50" w14:textId="74AFDDED" w:rsidR="001D1059" w:rsidRPr="001D1059" w:rsidRDefault="00EB2CEB" w:rsidP="001D1059">
      <w:r w:rsidRPr="001D1059">
        <w:rPr>
          <w:b/>
          <w:bCs/>
        </w:rPr>
        <w:t>Adresát</w:t>
      </w:r>
      <w:r w:rsidR="004B45BE" w:rsidRPr="001D1059">
        <w:rPr>
          <w:b/>
          <w:bCs/>
        </w:rPr>
        <w:t>:</w:t>
      </w:r>
      <w:r w:rsidR="001D1059" w:rsidRPr="001D1059">
        <w:rPr>
          <w:b/>
          <w:bCs/>
        </w:rPr>
        <w:t xml:space="preserve"> Josef Novotný</w:t>
      </w:r>
      <w:r w:rsidR="001D1059" w:rsidRPr="001D1059">
        <w:t xml:space="preserve">, sídlem Křepice č.p. 21, 691 65 Křepice IČ: 07207051, Tel.: +420 776 378 492, E-mail: </w:t>
      </w:r>
      <w:hyperlink r:id="rId20" w:history="1">
        <w:r w:rsidR="001D1059" w:rsidRPr="001D1059">
          <w:rPr>
            <w:rStyle w:val="Hypertextovodkaz"/>
          </w:rPr>
          <w:t>objednavka@vcelinov.cz</w:t>
        </w:r>
      </w:hyperlink>
      <w:r w:rsidR="001D1059" w:rsidRPr="001D1059">
        <w:t xml:space="preserve"> (internetový obchod </w:t>
      </w:r>
      <w:hyperlink r:id="rId21" w:history="1">
        <w:r w:rsidR="001D1059" w:rsidRPr="001D1059">
          <w:rPr>
            <w:rStyle w:val="Hypertextovodkaz"/>
            <w:color w:val="auto"/>
            <w:u w:val="none"/>
          </w:rPr>
          <w:t>www.vcelinov.cz</w:t>
        </w:r>
      </w:hyperlink>
      <w:r w:rsidR="001D1059" w:rsidRPr="001D1059">
        <w:t>)</w:t>
      </w:r>
    </w:p>
    <w:p w14:paraId="188ABF98" w14:textId="4FEF6239" w:rsidR="00F06D39" w:rsidRPr="00C96D2F" w:rsidRDefault="00EB2CEB" w:rsidP="002D389A">
      <w:pPr>
        <w:ind w:left="-142" w:hanging="567"/>
        <w:rPr>
          <w:rFonts w:cstheme="minorHAnsi"/>
          <w:b/>
          <w:bCs/>
          <w:shd w:val="clear" w:color="auto" w:fill="FFFFFF"/>
        </w:rPr>
      </w:pPr>
      <w:r w:rsidRPr="00C96D2F">
        <w:rPr>
          <w:rFonts w:cstheme="minorHAnsi"/>
        </w:rPr>
        <w:br/>
      </w:r>
      <w:r w:rsidR="002D389A" w:rsidRPr="00C96D2F">
        <w:rPr>
          <w:rFonts w:cstheme="minorHAnsi"/>
          <w:b/>
          <w:bCs/>
          <w:shd w:val="clear" w:color="auto" w:fill="FFFFFF"/>
        </w:rPr>
        <w:t>Oznamuji tímto, že odstupuji od smlouvy o nákupu zboží</w:t>
      </w:r>
      <w:r w:rsidR="00196928" w:rsidRPr="00C96D2F">
        <w:rPr>
          <w:rFonts w:cstheme="minorHAnsi"/>
          <w:b/>
          <w:bCs/>
          <w:shd w:val="clear" w:color="auto" w:fill="FFFFFF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96D2F" w:rsidRPr="00C96D2F" w14:paraId="34323013" w14:textId="77777777" w:rsidTr="00E250E6">
        <w:trPr>
          <w:trHeight w:val="596"/>
        </w:trPr>
        <w:tc>
          <w:tcPr>
            <w:tcW w:w="3397" w:type="dxa"/>
          </w:tcPr>
          <w:p w14:paraId="3C9C49C5" w14:textId="77777777" w:rsidR="00F06D39" w:rsidRPr="00C96D2F" w:rsidRDefault="00F06D39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2C6EB00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02E4A814" w14:textId="77777777" w:rsidTr="00E250E6">
        <w:trPr>
          <w:trHeight w:val="596"/>
        </w:trPr>
        <w:tc>
          <w:tcPr>
            <w:tcW w:w="3397" w:type="dxa"/>
          </w:tcPr>
          <w:p w14:paraId="046B10EA" w14:textId="77777777" w:rsidR="00F06D39" w:rsidRPr="00C96D2F" w:rsidRDefault="00F06D39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A74837A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2E208A2D" w14:textId="77777777" w:rsidTr="00E250E6">
        <w:trPr>
          <w:trHeight w:val="596"/>
        </w:trPr>
        <w:tc>
          <w:tcPr>
            <w:tcW w:w="3397" w:type="dxa"/>
          </w:tcPr>
          <w:p w14:paraId="1910C90E" w14:textId="77777777" w:rsidR="00F06D39" w:rsidRPr="00C96D2F" w:rsidRDefault="00F06D39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3FDE3FF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7EF07847" w14:textId="77777777" w:rsidTr="00E250E6">
        <w:trPr>
          <w:trHeight w:val="596"/>
        </w:trPr>
        <w:tc>
          <w:tcPr>
            <w:tcW w:w="3397" w:type="dxa"/>
          </w:tcPr>
          <w:p w14:paraId="3161A056" w14:textId="77777777" w:rsidR="00F06D39" w:rsidRPr="00C96D2F" w:rsidRDefault="00F06D39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950E1BB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04634898" w14:textId="77777777" w:rsidTr="00E250E6">
        <w:trPr>
          <w:trHeight w:val="596"/>
        </w:trPr>
        <w:tc>
          <w:tcPr>
            <w:tcW w:w="3397" w:type="dxa"/>
          </w:tcPr>
          <w:p w14:paraId="6A434895" w14:textId="5D280342" w:rsidR="00F06D39" w:rsidRPr="00C96D2F" w:rsidRDefault="00F06D39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Zboží, které bylo zakoupeno:</w:t>
            </w:r>
          </w:p>
        </w:tc>
        <w:tc>
          <w:tcPr>
            <w:tcW w:w="5783" w:type="dxa"/>
          </w:tcPr>
          <w:p w14:paraId="324461A8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01A022C2" w14:textId="77777777" w:rsidTr="00196928">
        <w:trPr>
          <w:trHeight w:val="1354"/>
        </w:trPr>
        <w:tc>
          <w:tcPr>
            <w:tcW w:w="3397" w:type="dxa"/>
          </w:tcPr>
          <w:p w14:paraId="31CBF47A" w14:textId="77777777" w:rsidR="00F06D39" w:rsidRPr="00C96D2F" w:rsidRDefault="00993114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Cenu žádám vrátit způsobem:</w:t>
            </w:r>
          </w:p>
          <w:p w14:paraId="6FE4AB89" w14:textId="6652F675" w:rsidR="00993114" w:rsidRPr="00C96D2F" w:rsidRDefault="002D389A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Číslo bankovního účtu pro vrácení ceny bezhotovostním převodem:</w:t>
            </w:r>
          </w:p>
        </w:tc>
        <w:tc>
          <w:tcPr>
            <w:tcW w:w="5783" w:type="dxa"/>
          </w:tcPr>
          <w:p w14:paraId="32958914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  <w:p w14:paraId="2DB883BB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  <w:p w14:paraId="64D6058F" w14:textId="77777777" w:rsidR="00F06D39" w:rsidRPr="00C96D2F" w:rsidRDefault="00F06D39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072C2A35" w14:textId="77777777" w:rsidR="00196928" w:rsidRPr="00C96D2F" w:rsidRDefault="00196928" w:rsidP="00C61B10">
      <w:pPr>
        <w:ind w:left="-142" w:hanging="567"/>
        <w:rPr>
          <w:rFonts w:cstheme="minorHAnsi"/>
          <w:b/>
          <w:bCs/>
          <w:shd w:val="clear" w:color="auto" w:fill="FFFFFF"/>
        </w:rPr>
      </w:pPr>
    </w:p>
    <w:p w14:paraId="7338E361" w14:textId="7CAFA4DC" w:rsidR="00F06D39" w:rsidRPr="00C96D2F" w:rsidRDefault="00196928" w:rsidP="00196928">
      <w:pPr>
        <w:ind w:left="-142" w:firstLine="850"/>
        <w:rPr>
          <w:rFonts w:cstheme="minorHAnsi"/>
          <w:b/>
          <w:bCs/>
          <w:shd w:val="clear" w:color="auto" w:fill="FFFFFF"/>
        </w:rPr>
      </w:pPr>
      <w:r w:rsidRPr="00C96D2F">
        <w:rPr>
          <w:rFonts w:cstheme="minorHAnsi"/>
          <w:b/>
          <w:bCs/>
          <w:shd w:val="clear" w:color="auto" w:fill="FFFFFF"/>
        </w:rPr>
        <w:t>Datum ………………………………………………….</w:t>
      </w:r>
      <w:r w:rsidRPr="00C96D2F">
        <w:rPr>
          <w:rFonts w:cstheme="minorHAnsi"/>
          <w:b/>
          <w:bCs/>
          <w:shd w:val="clear" w:color="auto" w:fill="FFFFFF"/>
        </w:rPr>
        <w:tab/>
        <w:t xml:space="preserve"> ………………………………………………….</w:t>
      </w:r>
    </w:p>
    <w:p w14:paraId="1F35ABD3" w14:textId="79A86329" w:rsidR="00196928" w:rsidRPr="00C96D2F" w:rsidRDefault="00196928" w:rsidP="00196928">
      <w:pPr>
        <w:ind w:left="4674" w:hanging="567"/>
        <w:rPr>
          <w:rFonts w:cstheme="minorHAnsi"/>
          <w:shd w:val="clear" w:color="auto" w:fill="FFFFFF"/>
        </w:rPr>
      </w:pPr>
      <w:r w:rsidRPr="00C96D2F">
        <w:rPr>
          <w:rFonts w:cstheme="minorHAnsi"/>
          <w:b/>
          <w:bCs/>
          <w:shd w:val="clear" w:color="auto" w:fill="FFFFFF"/>
        </w:rPr>
        <w:t xml:space="preserve">                              Podpis spotřebitele</w:t>
      </w:r>
      <w:r w:rsidRPr="00C96D2F">
        <w:rPr>
          <w:rFonts w:cstheme="minorHAnsi"/>
          <w:shd w:val="clear" w:color="auto" w:fill="FFFFFF"/>
        </w:rPr>
        <w:t xml:space="preserve"> </w:t>
      </w:r>
    </w:p>
    <w:p w14:paraId="49448C00" w14:textId="44DC7483" w:rsidR="00196928" w:rsidRPr="00C96D2F" w:rsidRDefault="00196928" w:rsidP="00196928">
      <w:pPr>
        <w:ind w:left="4674" w:hanging="567"/>
        <w:rPr>
          <w:rFonts w:cstheme="minorHAnsi"/>
          <w:sz w:val="18"/>
          <w:szCs w:val="18"/>
          <w:shd w:val="clear" w:color="auto" w:fill="FFFFFF"/>
        </w:rPr>
      </w:pPr>
      <w:r w:rsidRPr="00C96D2F">
        <w:rPr>
          <w:rFonts w:cstheme="minorHAnsi"/>
          <w:sz w:val="18"/>
          <w:szCs w:val="18"/>
          <w:shd w:val="clear" w:color="auto" w:fill="FFFFFF"/>
        </w:rPr>
        <w:t xml:space="preserve">                (pouze pokud je tento formulář zasílán v listinné podobě)</w:t>
      </w:r>
    </w:p>
    <w:p w14:paraId="224C6ED1" w14:textId="77777777" w:rsidR="00196928" w:rsidRPr="00C96D2F" w:rsidRDefault="00196928" w:rsidP="00196928">
      <w:pPr>
        <w:ind w:left="4674" w:hanging="567"/>
        <w:rPr>
          <w:rFonts w:cstheme="minorHAnsi"/>
          <w:shd w:val="clear" w:color="auto" w:fill="FFFFFF"/>
        </w:rPr>
      </w:pPr>
    </w:p>
    <w:p w14:paraId="2BB27BE2" w14:textId="1C416FB3" w:rsidR="00EB2CEB" w:rsidRPr="00C96D2F" w:rsidRDefault="00EB2CEB" w:rsidP="00C61B10">
      <w:pPr>
        <w:ind w:left="-142" w:hanging="567"/>
        <w:rPr>
          <w:rFonts w:cstheme="minorHAnsi"/>
          <w:shd w:val="clear" w:color="auto" w:fill="FFFFFF"/>
        </w:rPr>
      </w:pPr>
      <w:r w:rsidRPr="00C96D2F">
        <w:rPr>
          <w:rFonts w:cstheme="minorHAnsi"/>
        </w:rPr>
        <w:br/>
      </w:r>
      <w:r w:rsidRPr="00C96D2F">
        <w:rPr>
          <w:rFonts w:cstheme="minorHAnsi"/>
        </w:rPr>
        <w:br/>
      </w:r>
    </w:p>
    <w:p w14:paraId="1566F6BA" w14:textId="637CB95B" w:rsidR="00196928" w:rsidRDefault="00196928" w:rsidP="00C61B10">
      <w:pPr>
        <w:ind w:left="-142" w:hanging="567"/>
        <w:rPr>
          <w:rFonts w:cstheme="minorHAnsi"/>
          <w:shd w:val="clear" w:color="auto" w:fill="FFFFFF"/>
        </w:rPr>
      </w:pPr>
    </w:p>
    <w:p w14:paraId="42DFCDB2" w14:textId="1EE30640" w:rsidR="008814AD" w:rsidRDefault="008814AD" w:rsidP="00C61B10">
      <w:pPr>
        <w:ind w:left="-142" w:hanging="567"/>
        <w:rPr>
          <w:rFonts w:cstheme="minorHAnsi"/>
          <w:shd w:val="clear" w:color="auto" w:fill="FFFFFF"/>
        </w:rPr>
      </w:pPr>
    </w:p>
    <w:p w14:paraId="06737DE6" w14:textId="17B1A052" w:rsidR="008814AD" w:rsidRDefault="008814AD" w:rsidP="00C61B10">
      <w:pPr>
        <w:ind w:left="-142" w:hanging="567"/>
        <w:rPr>
          <w:rFonts w:cstheme="minorHAnsi"/>
          <w:shd w:val="clear" w:color="auto" w:fill="FFFFFF"/>
        </w:rPr>
      </w:pPr>
    </w:p>
    <w:p w14:paraId="1460335F" w14:textId="499F8539" w:rsidR="008814AD" w:rsidRDefault="008814AD" w:rsidP="00C61B10">
      <w:pPr>
        <w:ind w:left="-142" w:hanging="567"/>
        <w:rPr>
          <w:rFonts w:cstheme="minorHAnsi"/>
          <w:shd w:val="clear" w:color="auto" w:fill="FFFFFF"/>
        </w:rPr>
      </w:pPr>
    </w:p>
    <w:p w14:paraId="07C6C104" w14:textId="77777777" w:rsidR="008814AD" w:rsidRPr="00C96D2F" w:rsidRDefault="008814AD" w:rsidP="00C61B10">
      <w:pPr>
        <w:ind w:left="-142" w:hanging="567"/>
        <w:rPr>
          <w:rFonts w:cstheme="minorHAnsi"/>
          <w:shd w:val="clear" w:color="auto" w:fill="FFFFFF"/>
        </w:rPr>
      </w:pPr>
    </w:p>
    <w:p w14:paraId="0B7E0A8F" w14:textId="77777777" w:rsidR="0022637F" w:rsidRPr="00C96D2F" w:rsidRDefault="0022637F" w:rsidP="00D3168C">
      <w:pPr>
        <w:jc w:val="both"/>
        <w:rPr>
          <w:rStyle w:val="Siln"/>
          <w:rFonts w:ascii="Arial" w:hAnsi="Arial" w:cs="Arial"/>
        </w:rPr>
      </w:pPr>
    </w:p>
    <w:p w14:paraId="59280434" w14:textId="4EEA3EF5" w:rsidR="00D3168C" w:rsidRPr="00C96D2F" w:rsidRDefault="00D3168C" w:rsidP="00D3168C">
      <w:pPr>
        <w:jc w:val="both"/>
        <w:rPr>
          <w:rStyle w:val="Siln"/>
          <w:rFonts w:ascii="Arial" w:hAnsi="Arial" w:cs="Arial"/>
        </w:rPr>
      </w:pPr>
      <w:r w:rsidRPr="00C96D2F">
        <w:rPr>
          <w:rStyle w:val="Siln"/>
          <w:rFonts w:ascii="Arial" w:hAnsi="Arial" w:cs="Arial"/>
        </w:rPr>
        <w:t>Příloha č. 2 k </w:t>
      </w:r>
      <w:proofErr w:type="gramStart"/>
      <w:r w:rsidRPr="00C96D2F">
        <w:rPr>
          <w:rStyle w:val="Siln"/>
          <w:rFonts w:ascii="Arial" w:hAnsi="Arial" w:cs="Arial"/>
        </w:rPr>
        <w:t>VOP - Formulář</w:t>
      </w:r>
      <w:proofErr w:type="gramEnd"/>
      <w:r w:rsidRPr="00C96D2F">
        <w:rPr>
          <w:rStyle w:val="Siln"/>
          <w:rFonts w:ascii="Arial" w:hAnsi="Arial" w:cs="Arial"/>
        </w:rPr>
        <w:t xml:space="preserve"> pro </w:t>
      </w:r>
      <w:r w:rsidR="00AC48BC" w:rsidRPr="00C96D2F">
        <w:rPr>
          <w:rStyle w:val="Siln"/>
          <w:rFonts w:ascii="Arial" w:hAnsi="Arial" w:cs="Arial"/>
        </w:rPr>
        <w:t>reklamaci</w:t>
      </w:r>
    </w:p>
    <w:p w14:paraId="6F36185A" w14:textId="5AF6DB4B" w:rsidR="00D3168C" w:rsidRPr="00C96D2F" w:rsidRDefault="00D3168C" w:rsidP="00D3168C">
      <w:pPr>
        <w:jc w:val="both"/>
        <w:rPr>
          <w:i/>
          <w:iCs/>
        </w:rPr>
      </w:pPr>
      <w:r w:rsidRPr="00C96D2F">
        <w:rPr>
          <w:i/>
          <w:iCs/>
        </w:rPr>
        <w:t xml:space="preserve">Vyplňte tento formulář a pošlete jej </w:t>
      </w:r>
      <w:r w:rsidR="00AC48BC" w:rsidRPr="00C96D2F">
        <w:rPr>
          <w:i/>
          <w:iCs/>
        </w:rPr>
        <w:t>prodávajícímu</w:t>
      </w:r>
      <w:r w:rsidRPr="00C96D2F">
        <w:rPr>
          <w:i/>
          <w:iCs/>
        </w:rPr>
        <w:t xml:space="preserve"> v případě, že chcete </w:t>
      </w:r>
      <w:r w:rsidR="00AC48BC" w:rsidRPr="00C96D2F">
        <w:rPr>
          <w:i/>
          <w:iCs/>
        </w:rPr>
        <w:t>uplatnit právo z odpovědnosti za vady</w:t>
      </w:r>
      <w:r w:rsidRPr="00C96D2F">
        <w:rPr>
          <w:i/>
          <w:iCs/>
        </w:rPr>
        <w:t xml:space="preserve">. </w:t>
      </w:r>
    </w:p>
    <w:p w14:paraId="4B47AB68" w14:textId="77777777" w:rsidR="00AC48BC" w:rsidRPr="00C96D2F" w:rsidRDefault="00AC48BC" w:rsidP="00D3168C">
      <w:pPr>
        <w:jc w:val="both"/>
        <w:rPr>
          <w:i/>
          <w:iCs/>
        </w:rPr>
      </w:pPr>
    </w:p>
    <w:p w14:paraId="0B38E9EE" w14:textId="77777777" w:rsidR="001D1059" w:rsidRPr="001D1059" w:rsidRDefault="001D1059" w:rsidP="001D1059">
      <w:r w:rsidRPr="001D1059">
        <w:rPr>
          <w:b/>
          <w:bCs/>
        </w:rPr>
        <w:t>Adresát: Josef Novotný</w:t>
      </w:r>
      <w:r w:rsidRPr="001D1059">
        <w:t xml:space="preserve">, sídlem Křepice č.p. 21, 691 65 Křepice IČ: 07207051, Tel.: +420 776 378 492, E-mail: </w:t>
      </w:r>
      <w:hyperlink r:id="rId22" w:history="1">
        <w:r w:rsidRPr="001D1059">
          <w:rPr>
            <w:rStyle w:val="Hypertextovodkaz"/>
          </w:rPr>
          <w:t>objednavka@vcelinov.cz</w:t>
        </w:r>
      </w:hyperlink>
      <w:r w:rsidRPr="001D1059">
        <w:t xml:space="preserve"> (internetový obchod </w:t>
      </w:r>
      <w:hyperlink r:id="rId23" w:history="1">
        <w:r w:rsidRPr="001D1059">
          <w:rPr>
            <w:rStyle w:val="Hypertextovodkaz"/>
            <w:color w:val="auto"/>
            <w:u w:val="none"/>
          </w:rPr>
          <w:t>www.vcelinov.cz</w:t>
        </w:r>
      </w:hyperlink>
      <w:r w:rsidRPr="001D1059">
        <w:t>)</w:t>
      </w:r>
    </w:p>
    <w:p w14:paraId="0A9941B1" w14:textId="77777777" w:rsidR="0055395A" w:rsidRPr="00C96D2F" w:rsidRDefault="0055395A" w:rsidP="00D3168C">
      <w:pPr>
        <w:spacing w:after="200" w:line="300" w:lineRule="auto"/>
        <w:jc w:val="both"/>
        <w:rPr>
          <w:rFonts w:cstheme="minorHAnsi"/>
          <w:sz w:val="20"/>
          <w:szCs w:val="20"/>
        </w:rPr>
      </w:pPr>
    </w:p>
    <w:p w14:paraId="36E114F1" w14:textId="7F477C6D" w:rsidR="00D3168C" w:rsidRPr="00C96D2F" w:rsidRDefault="00D96831" w:rsidP="00D3168C">
      <w:pPr>
        <w:spacing w:after="200" w:line="300" w:lineRule="auto"/>
        <w:jc w:val="both"/>
        <w:rPr>
          <w:rFonts w:cstheme="minorHAnsi"/>
          <w:b/>
          <w:bCs/>
          <w:sz w:val="20"/>
          <w:szCs w:val="20"/>
        </w:rPr>
      </w:pPr>
      <w:r w:rsidRPr="00C96D2F">
        <w:rPr>
          <w:rFonts w:cstheme="minorHAnsi"/>
          <w:b/>
          <w:bCs/>
          <w:sz w:val="20"/>
          <w:szCs w:val="20"/>
        </w:rPr>
        <w:t>Uplatňuji tímto své právo z odpovědnosti za vady</w:t>
      </w:r>
      <w:r w:rsidR="0055395A" w:rsidRPr="00C96D2F">
        <w:rPr>
          <w:rFonts w:cstheme="minorHAnsi"/>
          <w:b/>
          <w:bCs/>
          <w:sz w:val="20"/>
          <w:szCs w:val="20"/>
        </w:rPr>
        <w:t xml:space="preserve"> u tohoto zboží: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96D2F" w:rsidRPr="00C96D2F" w14:paraId="4DAB0851" w14:textId="77777777" w:rsidTr="00E250E6">
        <w:trPr>
          <w:trHeight w:val="596"/>
        </w:trPr>
        <w:tc>
          <w:tcPr>
            <w:tcW w:w="3397" w:type="dxa"/>
          </w:tcPr>
          <w:p w14:paraId="73ED3086" w14:textId="77777777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D6B6FC0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1938353F" w14:textId="77777777" w:rsidTr="00E250E6">
        <w:trPr>
          <w:trHeight w:val="596"/>
        </w:trPr>
        <w:tc>
          <w:tcPr>
            <w:tcW w:w="3397" w:type="dxa"/>
          </w:tcPr>
          <w:p w14:paraId="356AF719" w14:textId="77777777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3965498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38FA58B1" w14:textId="77777777" w:rsidTr="00E250E6">
        <w:trPr>
          <w:trHeight w:val="596"/>
        </w:trPr>
        <w:tc>
          <w:tcPr>
            <w:tcW w:w="3397" w:type="dxa"/>
          </w:tcPr>
          <w:p w14:paraId="1C5F6630" w14:textId="77777777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2E0110A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4EB7F839" w14:textId="77777777" w:rsidTr="00E250E6">
        <w:trPr>
          <w:trHeight w:val="596"/>
        </w:trPr>
        <w:tc>
          <w:tcPr>
            <w:tcW w:w="3397" w:type="dxa"/>
          </w:tcPr>
          <w:p w14:paraId="772950A5" w14:textId="77777777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707BBB0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567B7C18" w14:textId="77777777" w:rsidTr="00E250E6">
        <w:trPr>
          <w:trHeight w:val="596"/>
        </w:trPr>
        <w:tc>
          <w:tcPr>
            <w:tcW w:w="3397" w:type="dxa"/>
          </w:tcPr>
          <w:p w14:paraId="02BA7FC6" w14:textId="77777777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7C472F8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723E4C06" w14:textId="77777777" w:rsidTr="00E250E6">
        <w:trPr>
          <w:trHeight w:val="596"/>
        </w:trPr>
        <w:tc>
          <w:tcPr>
            <w:tcW w:w="3397" w:type="dxa"/>
          </w:tcPr>
          <w:p w14:paraId="5A549A0E" w14:textId="444F7FDA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 xml:space="preserve">Popis vad </w:t>
            </w:r>
            <w:r w:rsidR="00196928" w:rsidRPr="00C96D2F">
              <w:rPr>
                <w:rFonts w:eastAsia="Times New Roman" w:cstheme="minorHAnsi"/>
                <w:spacing w:val="2"/>
                <w:sz w:val="20"/>
                <w:szCs w:val="20"/>
              </w:rPr>
              <w:t>z</w:t>
            </w: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06C52EF2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  <w:p w14:paraId="73E9C2EE" w14:textId="77777777" w:rsidR="0055395A" w:rsidRPr="00C96D2F" w:rsidRDefault="0055395A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  <w:p w14:paraId="0AED12D6" w14:textId="77777777" w:rsidR="0055395A" w:rsidRPr="00C96D2F" w:rsidRDefault="0055395A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  <w:p w14:paraId="7AA6F628" w14:textId="69E82C01" w:rsidR="0055395A" w:rsidRPr="00C96D2F" w:rsidRDefault="0055395A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C96D2F" w:rsidRPr="00C96D2F" w14:paraId="2954EDED" w14:textId="77777777" w:rsidTr="00E250E6">
        <w:trPr>
          <w:trHeight w:val="795"/>
        </w:trPr>
        <w:tc>
          <w:tcPr>
            <w:tcW w:w="3397" w:type="dxa"/>
          </w:tcPr>
          <w:p w14:paraId="5AF766CF" w14:textId="77777777" w:rsidR="00D3168C" w:rsidRPr="00C96D2F" w:rsidRDefault="00D3168C" w:rsidP="00E250E6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C96D2F"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02FEAF0" w14:textId="77777777" w:rsidR="00D3168C" w:rsidRPr="00C96D2F" w:rsidRDefault="00D3168C" w:rsidP="00E250E6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3A3876CA" w14:textId="5167A079" w:rsidR="00D3168C" w:rsidRPr="00C96D2F" w:rsidRDefault="00D3168C" w:rsidP="00D3168C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</w:rPr>
      </w:pPr>
      <w:r w:rsidRPr="00C96D2F">
        <w:rPr>
          <w:rFonts w:eastAsia="Times New Roman" w:cstheme="minorHAnsi"/>
          <w:sz w:val="20"/>
          <w:szCs w:val="2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</w:t>
      </w:r>
      <w:r w:rsidR="0055395A" w:rsidRPr="00C96D2F">
        <w:rPr>
          <w:rFonts w:eastAsia="Times New Roman" w:cstheme="minorHAnsi"/>
          <w:sz w:val="20"/>
          <w:szCs w:val="20"/>
        </w:rPr>
        <w:t xml:space="preserve">                             </w:t>
      </w:r>
      <w:r w:rsidRPr="00C96D2F">
        <w:rPr>
          <w:rFonts w:eastAsia="Times New Roman" w:cstheme="minorHAnsi"/>
          <w:sz w:val="20"/>
          <w:szCs w:val="20"/>
        </w:rPr>
        <w:t>pro účely poskytnutí informace o vyřízení reklamace.</w:t>
      </w:r>
    </w:p>
    <w:p w14:paraId="2331E71F" w14:textId="77777777" w:rsidR="00D3168C" w:rsidRPr="00C96D2F" w:rsidRDefault="00D3168C" w:rsidP="00D3168C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14:paraId="78BB4F3E" w14:textId="77777777" w:rsidR="00196928" w:rsidRPr="00C96D2F" w:rsidRDefault="00196928" w:rsidP="00196928">
      <w:pPr>
        <w:ind w:left="-142" w:firstLine="850"/>
        <w:rPr>
          <w:rFonts w:cstheme="minorHAnsi"/>
          <w:b/>
          <w:bCs/>
          <w:shd w:val="clear" w:color="auto" w:fill="FFFFFF"/>
        </w:rPr>
      </w:pPr>
      <w:r w:rsidRPr="00C96D2F">
        <w:rPr>
          <w:rFonts w:cstheme="minorHAnsi"/>
          <w:b/>
          <w:bCs/>
          <w:shd w:val="clear" w:color="auto" w:fill="FFFFFF"/>
        </w:rPr>
        <w:t>Datum ………………………………………………….</w:t>
      </w:r>
      <w:r w:rsidRPr="00C96D2F">
        <w:rPr>
          <w:rFonts w:cstheme="minorHAnsi"/>
          <w:b/>
          <w:bCs/>
          <w:shd w:val="clear" w:color="auto" w:fill="FFFFFF"/>
        </w:rPr>
        <w:tab/>
        <w:t xml:space="preserve"> ………………………………………………….</w:t>
      </w:r>
    </w:p>
    <w:p w14:paraId="44DC0824" w14:textId="6FD44ED0" w:rsidR="00196928" w:rsidRPr="00C96D2F" w:rsidRDefault="00196928" w:rsidP="00196928">
      <w:pPr>
        <w:ind w:left="4674" w:hanging="567"/>
        <w:rPr>
          <w:rFonts w:cstheme="minorHAnsi"/>
          <w:shd w:val="clear" w:color="auto" w:fill="FFFFFF"/>
        </w:rPr>
      </w:pPr>
      <w:r w:rsidRPr="00C96D2F">
        <w:rPr>
          <w:rFonts w:cstheme="minorHAnsi"/>
          <w:b/>
          <w:bCs/>
          <w:shd w:val="clear" w:color="auto" w:fill="FFFFFF"/>
        </w:rPr>
        <w:t xml:space="preserve">                              Podpis kupujícího</w:t>
      </w:r>
      <w:r w:rsidRPr="00C96D2F">
        <w:rPr>
          <w:rFonts w:cstheme="minorHAnsi"/>
          <w:shd w:val="clear" w:color="auto" w:fill="FFFFFF"/>
        </w:rPr>
        <w:t xml:space="preserve"> </w:t>
      </w:r>
    </w:p>
    <w:p w14:paraId="4831286A" w14:textId="77777777" w:rsidR="00196928" w:rsidRPr="00C96D2F" w:rsidRDefault="00196928" w:rsidP="00196928">
      <w:pPr>
        <w:ind w:left="4674" w:hanging="567"/>
        <w:rPr>
          <w:rFonts w:cstheme="minorHAnsi"/>
          <w:sz w:val="18"/>
          <w:szCs w:val="18"/>
          <w:shd w:val="clear" w:color="auto" w:fill="FFFFFF"/>
        </w:rPr>
      </w:pPr>
      <w:r w:rsidRPr="00C96D2F">
        <w:rPr>
          <w:rFonts w:cstheme="minorHAnsi"/>
          <w:sz w:val="18"/>
          <w:szCs w:val="18"/>
          <w:shd w:val="clear" w:color="auto" w:fill="FFFFFF"/>
        </w:rPr>
        <w:t xml:space="preserve">                (pouze pokud je tento formulář zasílán v listinné podobě)</w:t>
      </w:r>
    </w:p>
    <w:p w14:paraId="231013A3" w14:textId="3ACE2C08" w:rsidR="009B2560" w:rsidRPr="00C96D2F" w:rsidRDefault="009B2560" w:rsidP="00C61B10">
      <w:pPr>
        <w:ind w:left="-142" w:hanging="567"/>
        <w:rPr>
          <w:rFonts w:cstheme="minorHAnsi"/>
          <w:shd w:val="clear" w:color="auto" w:fill="FFFFFF"/>
        </w:rPr>
      </w:pPr>
    </w:p>
    <w:sectPr w:rsidR="009B2560" w:rsidRPr="00C96D2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Nečasová" w:date="2023-01-24T18:30:00Z" w:initials="PB">
    <w:p w14:paraId="6ED38DEF" w14:textId="77777777" w:rsidR="00013E47" w:rsidRDefault="00EF41B9" w:rsidP="001240E3">
      <w:pPr>
        <w:pStyle w:val="Textkomente"/>
      </w:pPr>
      <w:r>
        <w:rPr>
          <w:rStyle w:val="Odkaznakoment"/>
        </w:rPr>
        <w:annotationRef/>
      </w:r>
      <w:r w:rsidR="00013E47">
        <w:t>Proklik na zásady OOÚ. Mohu zpracovat.</w:t>
      </w:r>
    </w:p>
  </w:comment>
  <w:comment w:id="1" w:author="Pavla Nečasová [2]" w:date="2023-04-25T11:20:00Z" w:initials="PB">
    <w:p w14:paraId="793C74EC" w14:textId="77777777" w:rsidR="00CC055D" w:rsidRDefault="00CC055D" w:rsidP="00BF6677">
      <w:pPr>
        <w:pStyle w:val="Textkomente"/>
      </w:pPr>
      <w:r>
        <w:rPr>
          <w:rStyle w:val="Odkaznakoment"/>
        </w:rPr>
        <w:annotationRef/>
      </w:r>
      <w:r>
        <w:t xml:space="preserve">Tady rozhodně doporučuji dát na stránky u těchto zboží obdobné poučení, že nelze od tohoto okamžiku odstoupit od smlouvy s ohledem na specifičnost. </w:t>
      </w:r>
    </w:p>
  </w:comment>
  <w:comment w:id="2" w:author="Pavla Nečasová [2]" w:date="2023-02-10T13:03:00Z" w:initials="PB">
    <w:p w14:paraId="3E846ADA" w14:textId="0D34C829" w:rsidR="009E5AFA" w:rsidRDefault="00CD18B0">
      <w:pPr>
        <w:pStyle w:val="Textkomente"/>
      </w:pPr>
      <w:r>
        <w:rPr>
          <w:rStyle w:val="Odkaznakoment"/>
        </w:rPr>
        <w:annotationRef/>
      </w:r>
      <w:r w:rsidR="009E5AFA">
        <w:t>Toto přijetí by mohlo být v textové podobě, jinak musí prodávající vydávat další potvrzení v textové podobě, ideálně e-mail. Ust. § 1824a odst. 1 OZ totiž ukládá: "</w:t>
      </w:r>
      <w:r w:rsidR="009E5AFA">
        <w:rPr>
          <w:color w:val="000000"/>
          <w:highlight w:val="white"/>
        </w:rPr>
        <w:t xml:space="preserve">Podnikatel vydá spotřebiteli </w:t>
      </w:r>
      <w:r w:rsidR="009E5AFA">
        <w:rPr>
          <w:b/>
          <w:bCs/>
          <w:color w:val="000000"/>
          <w:highlight w:val="white"/>
        </w:rPr>
        <w:t>potvrzení o uzavřené smlouvě v textové podobě</w:t>
      </w:r>
      <w:r w:rsidR="009E5AFA">
        <w:rPr>
          <w:color w:val="000000"/>
          <w:highlight w:val="white"/>
        </w:rPr>
        <w:t xml:space="preserve"> v přiměřené době po jejím uzavření, nejpozději však v okamžiku dodání zboží nebo před tím, než začne poskytovat službu. Potvrzení musí obsahovat údaje podle § 1820 odst. 1, pokud je podnikatel spotřebiteli neposkytl v textové podobě již před uzavřením smlouvy.</w:t>
      </w:r>
      <w:r w:rsidR="009E5AFA">
        <w:t xml:space="preserve"> "</w:t>
      </w:r>
    </w:p>
    <w:p w14:paraId="7904121F" w14:textId="77777777" w:rsidR="009E5AFA" w:rsidRDefault="009E5AFA">
      <w:pPr>
        <w:pStyle w:val="Textkomente"/>
      </w:pPr>
    </w:p>
    <w:p w14:paraId="2C3822CD" w14:textId="77777777" w:rsidR="009E5AFA" w:rsidRDefault="009E5AFA">
      <w:pPr>
        <w:pStyle w:val="Textkomente"/>
      </w:pPr>
      <w:r>
        <w:t>+ § 1819 OZ:</w:t>
      </w:r>
    </w:p>
    <w:p w14:paraId="4FAD26A5" w14:textId="77777777" w:rsidR="009E5AFA" w:rsidRDefault="009E5AFA" w:rsidP="003634CC">
      <w:pPr>
        <w:pStyle w:val="Textkomente"/>
      </w:pPr>
      <w:r>
        <w:t>"</w:t>
      </w:r>
      <w:r>
        <w:rPr>
          <w:b/>
          <w:bCs/>
          <w:color w:val="000000"/>
          <w:highlight w:val="white"/>
        </w:rPr>
        <w:t>Textová podoba je zachována</w:t>
      </w:r>
      <w:r>
        <w:rPr>
          <w:color w:val="000000"/>
          <w:highlight w:val="white"/>
        </w:rPr>
        <w:t>, jsou-li údaje poskytnuty na listině nebo na jiném trvalém nosiči dat, který umožňuje adresátovi uchovat jemu určené údaje tak, aby mohly být využívány po dobu přiměřenou jejich účelu, a který umožňuje jejich nezměněnou reprodukci.</w:t>
      </w:r>
      <w:r>
        <w:t xml:space="preserve"> "</w:t>
      </w:r>
    </w:p>
  </w:comment>
  <w:comment w:id="3" w:author="Pavla Nečasová [2]" w:date="2023-04-25T11:05:00Z" w:initials="PB">
    <w:p w14:paraId="08288DBC" w14:textId="77777777" w:rsidR="0057046D" w:rsidRDefault="0057046D" w:rsidP="003E7FD7">
      <w:pPr>
        <w:pStyle w:val="Textkomente"/>
      </w:pPr>
      <w:r>
        <w:rPr>
          <w:rStyle w:val="Odkaznakoment"/>
        </w:rPr>
        <w:annotationRef/>
      </w:r>
      <w:r>
        <w:t>Pokud nebude v příloze, bude nastaveno přímo v e-mailu, tak jen přizpůsobit a odmazat druhou část věty.</w:t>
      </w:r>
    </w:p>
  </w:comment>
  <w:comment w:id="6" w:author="Pavla Nečasová [2]" w:date="2023-04-25T11:15:00Z" w:initials="PB">
    <w:p w14:paraId="6802E1A5" w14:textId="77777777" w:rsidR="00A36E8F" w:rsidRDefault="00A36E8F" w:rsidP="00FC349D">
      <w:pPr>
        <w:pStyle w:val="Textkomente"/>
      </w:pPr>
      <w:r>
        <w:rPr>
          <w:rStyle w:val="Odkaznakoment"/>
        </w:rPr>
        <w:annotationRef/>
      </w:r>
      <w:r>
        <w:t>S ohledem na specifičnost včelek asi jediný rozumný způsob.</w:t>
      </w:r>
    </w:p>
  </w:comment>
  <w:comment w:id="7" w:author="Pavla Nečasová" w:date="2023-01-17T14:27:00Z" w:initials="PB">
    <w:p w14:paraId="3199D652" w14:textId="1E8A0FE7" w:rsidR="00A726DA" w:rsidRDefault="00A726DA" w:rsidP="00684617">
      <w:pPr>
        <w:pStyle w:val="Textkomente"/>
      </w:pPr>
      <w:r>
        <w:rPr>
          <w:rStyle w:val="Odkaznakoment"/>
        </w:rPr>
        <w:annotationRef/>
      </w:r>
      <w:r>
        <w:t>Spíše informační, prodávající odpovídá i za doručovatele.</w:t>
      </w:r>
    </w:p>
  </w:comment>
  <w:comment w:id="10" w:author="Pavla Nečasová [2]" w:date="2023-04-25T11:25:00Z" w:initials="PB">
    <w:p w14:paraId="734ADB76" w14:textId="77777777" w:rsidR="007A12DA" w:rsidRDefault="007A12DA" w:rsidP="00BE2384">
      <w:pPr>
        <w:pStyle w:val="Textkomente"/>
      </w:pPr>
      <w:r>
        <w:rPr>
          <w:rStyle w:val="Odkaznakoment"/>
        </w:rPr>
        <w:annotationRef/>
      </w:r>
      <w:r>
        <w:t>Ponechávám obecně, je jasné, že včelky nepůjde opravovat, tam se vždy uplatní buď přiměřená sleva nebo odstoupení od smlouvy  - pokud vůbec půjde reklamovat (snad jen ty včelky, co dorazí mrtvé).</w:t>
      </w:r>
    </w:p>
  </w:comment>
  <w:comment w:id="11" w:author="Pavla Nečasová [2]" w:date="2023-04-25T11:27:00Z" w:initials="PB">
    <w:p w14:paraId="3128F885" w14:textId="77777777" w:rsidR="008F795D" w:rsidRDefault="008F795D" w:rsidP="00AA33BF">
      <w:pPr>
        <w:pStyle w:val="Textkomente"/>
      </w:pPr>
      <w:r>
        <w:rPr>
          <w:rStyle w:val="Odkaznakoment"/>
        </w:rPr>
        <w:annotationRef/>
      </w:r>
      <w:r>
        <w:t>U včelek se vždy povaha věci uplatní, i když ponechávám obecné poučení.</w:t>
      </w:r>
    </w:p>
  </w:comment>
  <w:comment w:id="12" w:author="Pavla Nečasová [2]" w:date="2023-02-10T13:59:00Z" w:initials="PB">
    <w:p w14:paraId="49A87C68" w14:textId="7ECD01D3" w:rsidR="007776BF" w:rsidRDefault="007776BF" w:rsidP="00052020">
      <w:pPr>
        <w:pStyle w:val="Textkomente"/>
      </w:pPr>
      <w:r>
        <w:rPr>
          <w:rStyle w:val="Odkaznakoment"/>
        </w:rPr>
        <w:annotationRef/>
      </w:r>
      <w:r>
        <w:t>Pokud zjistí, že přislíbené zboží nebude moci dodat, tak napíše na e-mail kupujícího, že odstupuje od smlouvy, neboť zboží nepůjde dodat. Vždycky je samozřejmě možnost individuálně domluvit jiné zboží s klientem a změnit tak smlouvu (např. výměnou e-mailů).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D38DEF" w15:done="0"/>
  <w15:commentEx w15:paraId="793C74EC" w15:done="0"/>
  <w15:commentEx w15:paraId="4FAD26A5" w15:done="0"/>
  <w15:commentEx w15:paraId="08288DBC" w15:done="0"/>
  <w15:commentEx w15:paraId="6802E1A5" w15:done="0"/>
  <w15:commentEx w15:paraId="3199D652" w15:done="0"/>
  <w15:commentEx w15:paraId="734ADB76" w15:done="0"/>
  <w15:commentEx w15:paraId="3128F885" w15:done="0"/>
  <w15:commentEx w15:paraId="49A87C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A23C" w16cex:dateUtc="2023-01-24T17:30:00Z"/>
  <w16cex:commentExtensible w16cex:durableId="27F2360F" w16cex:dateUtc="2023-04-25T09:20:00Z"/>
  <w16cex:commentExtensible w16cex:durableId="2790BF2B" w16cex:dateUtc="2023-02-10T12:03:00Z"/>
  <w16cex:commentExtensible w16cex:durableId="27F23290" w16cex:dateUtc="2023-04-25T09:05:00Z"/>
  <w16cex:commentExtensible w16cex:durableId="27F234D7" w16cex:dateUtc="2023-04-25T09:15:00Z"/>
  <w16cex:commentExtensible w16cex:durableId="27712EBA" w16cex:dateUtc="2023-01-17T13:27:00Z"/>
  <w16cex:commentExtensible w16cex:durableId="27F23711" w16cex:dateUtc="2023-04-25T09:25:00Z"/>
  <w16cex:commentExtensible w16cex:durableId="27F2378F" w16cex:dateUtc="2023-04-25T09:27:00Z"/>
  <w16cex:commentExtensible w16cex:durableId="2790CC42" w16cex:dateUtc="2023-02-10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D38DEF" w16cid:durableId="277AA23C"/>
  <w16cid:commentId w16cid:paraId="793C74EC" w16cid:durableId="27F2360F"/>
  <w16cid:commentId w16cid:paraId="4FAD26A5" w16cid:durableId="2790BF2B"/>
  <w16cid:commentId w16cid:paraId="08288DBC" w16cid:durableId="27F23290"/>
  <w16cid:commentId w16cid:paraId="6802E1A5" w16cid:durableId="27F234D7"/>
  <w16cid:commentId w16cid:paraId="3199D652" w16cid:durableId="27712EBA"/>
  <w16cid:commentId w16cid:paraId="734ADB76" w16cid:durableId="27F23711"/>
  <w16cid:commentId w16cid:paraId="3128F885" w16cid:durableId="27F2378F"/>
  <w16cid:commentId w16cid:paraId="49A87C68" w16cid:durableId="2790C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2501" w14:textId="77777777" w:rsidR="000A5F60" w:rsidRDefault="000A5F60" w:rsidP="00C0399D">
      <w:pPr>
        <w:spacing w:after="0" w:line="240" w:lineRule="auto"/>
      </w:pPr>
      <w:r>
        <w:separator/>
      </w:r>
    </w:p>
  </w:endnote>
  <w:endnote w:type="continuationSeparator" w:id="0">
    <w:p w14:paraId="4DB540E6" w14:textId="77777777" w:rsidR="000A5F60" w:rsidRDefault="000A5F60" w:rsidP="00C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203702"/>
      <w:docPartObj>
        <w:docPartGallery w:val="Page Numbers (Bottom of Page)"/>
        <w:docPartUnique/>
      </w:docPartObj>
    </w:sdtPr>
    <w:sdtEndPr/>
    <w:sdtContent>
      <w:p w14:paraId="3AF8F573" w14:textId="50C325FE" w:rsidR="00C0399D" w:rsidRDefault="00C039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25631" w14:textId="77777777" w:rsidR="00C0399D" w:rsidRDefault="00C03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54E4" w14:textId="77777777" w:rsidR="000A5F60" w:rsidRDefault="000A5F60" w:rsidP="00C0399D">
      <w:pPr>
        <w:spacing w:after="0" w:line="240" w:lineRule="auto"/>
      </w:pPr>
      <w:r>
        <w:separator/>
      </w:r>
    </w:p>
  </w:footnote>
  <w:footnote w:type="continuationSeparator" w:id="0">
    <w:p w14:paraId="74F10021" w14:textId="77777777" w:rsidR="000A5F60" w:rsidRDefault="000A5F60" w:rsidP="00C0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3D2"/>
    <w:multiLevelType w:val="hybridMultilevel"/>
    <w:tmpl w:val="D51E7E02"/>
    <w:lvl w:ilvl="0" w:tplc="9612A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A07"/>
    <w:multiLevelType w:val="hybridMultilevel"/>
    <w:tmpl w:val="43C41F08"/>
    <w:name w:val="WW8Num322222222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CA4D6B4">
      <w:start w:val="1"/>
      <w:numFmt w:val="decimal"/>
      <w:lvlText w:val="XI.%4"/>
      <w:lvlJc w:val="left"/>
      <w:pPr>
        <w:ind w:left="7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C39EC"/>
    <w:multiLevelType w:val="hybridMultilevel"/>
    <w:tmpl w:val="26F0412A"/>
    <w:name w:val="WW8Num32222222222"/>
    <w:lvl w:ilvl="0" w:tplc="C3FC1C76">
      <w:start w:val="1"/>
      <w:numFmt w:val="decimal"/>
      <w:lvlText w:val="II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27565A3C">
      <w:start w:val="1"/>
      <w:numFmt w:val="decimal"/>
      <w:lvlText w:val="X.%4"/>
      <w:lvlJc w:val="left"/>
      <w:pPr>
        <w:ind w:left="7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77D4C"/>
    <w:multiLevelType w:val="hybridMultilevel"/>
    <w:tmpl w:val="5C5CC8DC"/>
    <w:lvl w:ilvl="0" w:tplc="578E39F6">
      <w:start w:val="1"/>
      <w:numFmt w:val="decimal"/>
      <w:lvlText w:val="V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F4E9F"/>
    <w:multiLevelType w:val="hybridMultilevel"/>
    <w:tmpl w:val="92C88846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403C14"/>
    <w:multiLevelType w:val="hybridMultilevel"/>
    <w:tmpl w:val="B6CE87BC"/>
    <w:lvl w:ilvl="0" w:tplc="3F2CDE28">
      <w:start w:val="1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28A5"/>
    <w:multiLevelType w:val="hybridMultilevel"/>
    <w:tmpl w:val="FD240D2A"/>
    <w:name w:val="WW8Num32222222"/>
    <w:lvl w:ilvl="0" w:tplc="AB789A0C">
      <w:start w:val="1"/>
      <w:numFmt w:val="decimal"/>
      <w:lvlText w:val="XIII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5541"/>
    <w:multiLevelType w:val="hybridMultilevel"/>
    <w:tmpl w:val="E8963FCC"/>
    <w:name w:val="WW8Num3222222222222"/>
    <w:lvl w:ilvl="0" w:tplc="9C4EFD46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0270EB"/>
    <w:multiLevelType w:val="hybridMultilevel"/>
    <w:tmpl w:val="D10420F4"/>
    <w:lvl w:ilvl="0" w:tplc="9612A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42B13"/>
    <w:multiLevelType w:val="hybridMultilevel"/>
    <w:tmpl w:val="0E4A6E9E"/>
    <w:lvl w:ilvl="0" w:tplc="9612A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C2AFD"/>
    <w:multiLevelType w:val="hybridMultilevel"/>
    <w:tmpl w:val="B576F172"/>
    <w:name w:val="WW8Num322"/>
    <w:lvl w:ilvl="0" w:tplc="5E488E8C">
      <w:start w:val="1"/>
      <w:numFmt w:val="decimal"/>
      <w:lvlText w:val="VIII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1EBB"/>
    <w:multiLevelType w:val="hybridMultilevel"/>
    <w:tmpl w:val="48CC0784"/>
    <w:name w:val="WW8Num32222222222322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2663D"/>
    <w:multiLevelType w:val="hybridMultilevel"/>
    <w:tmpl w:val="DF404118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B309B"/>
    <w:multiLevelType w:val="hybridMultilevel"/>
    <w:tmpl w:val="B740C8BE"/>
    <w:lvl w:ilvl="0" w:tplc="4FB0610E">
      <w:start w:val="1"/>
      <w:numFmt w:val="decimal"/>
      <w:lvlText w:val="X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935"/>
    <w:multiLevelType w:val="hybridMultilevel"/>
    <w:tmpl w:val="47D4E522"/>
    <w:name w:val="WW8Num32"/>
    <w:lvl w:ilvl="0" w:tplc="0B181A10">
      <w:start w:val="1"/>
      <w:numFmt w:val="decimal"/>
      <w:lvlText w:val="VI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87CF9"/>
    <w:multiLevelType w:val="hybridMultilevel"/>
    <w:tmpl w:val="7C08D72A"/>
    <w:lvl w:ilvl="0" w:tplc="CBD8D67A">
      <w:start w:val="1"/>
      <w:numFmt w:val="decimal"/>
      <w:lvlText w:val="V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979"/>
    <w:multiLevelType w:val="hybridMultilevel"/>
    <w:tmpl w:val="1F10207E"/>
    <w:name w:val="WW8Num322222"/>
    <w:lvl w:ilvl="0" w:tplc="AC0CF5EE">
      <w:start w:val="1"/>
      <w:numFmt w:val="decimal"/>
      <w:lvlText w:val="X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A1197"/>
    <w:multiLevelType w:val="hybridMultilevel"/>
    <w:tmpl w:val="00644232"/>
    <w:name w:val="WW8Num3222222222232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80102"/>
    <w:multiLevelType w:val="hybridMultilevel"/>
    <w:tmpl w:val="9280BD22"/>
    <w:name w:val="WW8Num3222"/>
    <w:lvl w:ilvl="0" w:tplc="E77C2A12">
      <w:start w:val="1"/>
      <w:numFmt w:val="decimal"/>
      <w:lvlText w:val="IX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11A7A"/>
    <w:multiLevelType w:val="hybridMultilevel"/>
    <w:tmpl w:val="90E2AF46"/>
    <w:lvl w:ilvl="0" w:tplc="F9F4930A">
      <w:start w:val="5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34252574"/>
    <w:multiLevelType w:val="hybridMultilevel"/>
    <w:tmpl w:val="3904A7CA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4C112E2"/>
    <w:multiLevelType w:val="hybridMultilevel"/>
    <w:tmpl w:val="244A7F20"/>
    <w:name w:val="WW8Num3222222"/>
    <w:lvl w:ilvl="0" w:tplc="197271B4">
      <w:start w:val="1"/>
      <w:numFmt w:val="decimal"/>
      <w:lvlText w:val="XI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93848"/>
    <w:multiLevelType w:val="hybridMultilevel"/>
    <w:tmpl w:val="BEE275EA"/>
    <w:name w:val="WW8Num322222222222"/>
    <w:lvl w:ilvl="0" w:tplc="D0721D78">
      <w:start w:val="1"/>
      <w:numFmt w:val="decimal"/>
      <w:lvlText w:val="II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D23DDD"/>
    <w:multiLevelType w:val="hybridMultilevel"/>
    <w:tmpl w:val="F27C4792"/>
    <w:lvl w:ilvl="0" w:tplc="D0721D78">
      <w:start w:val="1"/>
      <w:numFmt w:val="decimal"/>
      <w:lvlText w:val="II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907AEB"/>
    <w:multiLevelType w:val="hybridMultilevel"/>
    <w:tmpl w:val="69DEDBA8"/>
    <w:lvl w:ilvl="0" w:tplc="86AA8E8A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44472"/>
    <w:multiLevelType w:val="hybridMultilevel"/>
    <w:tmpl w:val="204A099A"/>
    <w:lvl w:ilvl="0" w:tplc="952E70D0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A2511"/>
    <w:multiLevelType w:val="hybridMultilevel"/>
    <w:tmpl w:val="5C0EE9EA"/>
    <w:lvl w:ilvl="0" w:tplc="CBD8D67A">
      <w:start w:val="1"/>
      <w:numFmt w:val="decimal"/>
      <w:lvlText w:val="V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3248C"/>
    <w:multiLevelType w:val="hybridMultilevel"/>
    <w:tmpl w:val="8B9A11D4"/>
    <w:name w:val="WW8Num32222"/>
    <w:lvl w:ilvl="0" w:tplc="D346C03E">
      <w:start w:val="1"/>
      <w:numFmt w:val="decimal"/>
      <w:lvlText w:val="X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C877E6"/>
    <w:multiLevelType w:val="hybridMultilevel"/>
    <w:tmpl w:val="E22AFBEA"/>
    <w:lvl w:ilvl="0" w:tplc="B1268C30">
      <w:start w:val="1"/>
      <w:numFmt w:val="decimal"/>
      <w:lvlText w:val="VI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D537C"/>
    <w:multiLevelType w:val="hybridMultilevel"/>
    <w:tmpl w:val="DCA6610E"/>
    <w:lvl w:ilvl="0" w:tplc="8D4E717A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55846C8A"/>
    <w:multiLevelType w:val="multilevel"/>
    <w:tmpl w:val="B0B243E8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E757F5"/>
    <w:multiLevelType w:val="hybridMultilevel"/>
    <w:tmpl w:val="2DFA2EB2"/>
    <w:lvl w:ilvl="0" w:tplc="DF9A9FDC">
      <w:start w:val="1"/>
      <w:numFmt w:val="decimal"/>
      <w:lvlText w:val="IX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60AEF"/>
    <w:multiLevelType w:val="hybridMultilevel"/>
    <w:tmpl w:val="6376278C"/>
    <w:lvl w:ilvl="0" w:tplc="DF9A9FDC">
      <w:start w:val="1"/>
      <w:numFmt w:val="decimal"/>
      <w:lvlText w:val="IX.%1."/>
      <w:lvlJc w:val="left"/>
      <w:pPr>
        <w:ind w:left="15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 w15:restartNumberingAfterBreak="0">
    <w:nsid w:val="5B035DB4"/>
    <w:multiLevelType w:val="hybridMultilevel"/>
    <w:tmpl w:val="9D94DCCE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2018C"/>
    <w:multiLevelType w:val="hybridMultilevel"/>
    <w:tmpl w:val="AABC9320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26780"/>
    <w:multiLevelType w:val="hybridMultilevel"/>
    <w:tmpl w:val="F3DCD1FC"/>
    <w:lvl w:ilvl="0" w:tplc="AB4E7378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1239F"/>
    <w:multiLevelType w:val="hybridMultilevel"/>
    <w:tmpl w:val="0402358E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729B2"/>
    <w:multiLevelType w:val="hybridMultilevel"/>
    <w:tmpl w:val="8FEE0FB6"/>
    <w:name w:val="WW8Num322222222"/>
    <w:lvl w:ilvl="0" w:tplc="F606ED6C">
      <w:start w:val="1"/>
      <w:numFmt w:val="decimal"/>
      <w:lvlText w:val="XIV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C2EB8"/>
    <w:multiLevelType w:val="hybridMultilevel"/>
    <w:tmpl w:val="1BEC809E"/>
    <w:lvl w:ilvl="0" w:tplc="38BA8F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15413"/>
    <w:multiLevelType w:val="hybridMultilevel"/>
    <w:tmpl w:val="002611F0"/>
    <w:lvl w:ilvl="0" w:tplc="9612A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C23F7"/>
    <w:multiLevelType w:val="hybridMultilevel"/>
    <w:tmpl w:val="FA1498BA"/>
    <w:name w:val="WW8Num3222222222"/>
    <w:lvl w:ilvl="0" w:tplc="10ACE266">
      <w:start w:val="1"/>
      <w:numFmt w:val="decimal"/>
      <w:lvlText w:val="XV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ED76C0"/>
    <w:multiLevelType w:val="multilevel"/>
    <w:tmpl w:val="E8D6F29A"/>
    <w:lvl w:ilvl="0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631A28"/>
    <w:multiLevelType w:val="hybridMultilevel"/>
    <w:tmpl w:val="4EEAFE36"/>
    <w:lvl w:ilvl="0" w:tplc="38BA8FE0">
      <w:start w:val="15"/>
      <w:numFmt w:val="bullet"/>
      <w:lvlText w:val="-"/>
      <w:lvlJc w:val="left"/>
      <w:pPr>
        <w:ind w:left="19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num w:numId="1" w16cid:durableId="111828082">
    <w:abstractNumId w:val="31"/>
  </w:num>
  <w:num w:numId="2" w16cid:durableId="1001160458">
    <w:abstractNumId w:val="43"/>
  </w:num>
  <w:num w:numId="3" w16cid:durableId="1777629672">
    <w:abstractNumId w:val="8"/>
  </w:num>
  <w:num w:numId="4" w16cid:durableId="556552536">
    <w:abstractNumId w:val="39"/>
  </w:num>
  <w:num w:numId="5" w16cid:durableId="1318849208">
    <w:abstractNumId w:val="44"/>
  </w:num>
  <w:num w:numId="6" w16cid:durableId="672607273">
    <w:abstractNumId w:val="13"/>
  </w:num>
  <w:num w:numId="7" w16cid:durableId="1665160799">
    <w:abstractNumId w:val="21"/>
  </w:num>
  <w:num w:numId="8" w16cid:durableId="623731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701126">
    <w:abstractNumId w:val="30"/>
  </w:num>
  <w:num w:numId="10" w16cid:durableId="1938321356">
    <w:abstractNumId w:val="26"/>
  </w:num>
  <w:num w:numId="11" w16cid:durableId="1056200001">
    <w:abstractNumId w:val="36"/>
  </w:num>
  <w:num w:numId="12" w16cid:durableId="166215953">
    <w:abstractNumId w:val="20"/>
  </w:num>
  <w:num w:numId="13" w16cid:durableId="1601715504">
    <w:abstractNumId w:val="25"/>
  </w:num>
  <w:num w:numId="14" w16cid:durableId="282274747">
    <w:abstractNumId w:val="29"/>
  </w:num>
  <w:num w:numId="15" w16cid:durableId="2136439499">
    <w:abstractNumId w:val="6"/>
  </w:num>
  <w:num w:numId="16" w16cid:durableId="1506940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1180982">
    <w:abstractNumId w:val="16"/>
  </w:num>
  <w:num w:numId="18" w16cid:durableId="462310680">
    <w:abstractNumId w:val="32"/>
  </w:num>
  <w:num w:numId="19" w16cid:durableId="1615333383">
    <w:abstractNumId w:val="12"/>
  </w:num>
  <w:num w:numId="20" w16cid:durableId="639724847">
    <w:abstractNumId w:val="1"/>
  </w:num>
  <w:num w:numId="21" w16cid:durableId="798766163">
    <w:abstractNumId w:val="40"/>
  </w:num>
  <w:num w:numId="22" w16cid:durableId="1136492145">
    <w:abstractNumId w:val="10"/>
  </w:num>
  <w:num w:numId="23" w16cid:durableId="155849308">
    <w:abstractNumId w:val="2"/>
  </w:num>
  <w:num w:numId="24" w16cid:durableId="325018665">
    <w:abstractNumId w:val="33"/>
  </w:num>
  <w:num w:numId="25" w16cid:durableId="1416439723">
    <w:abstractNumId w:val="14"/>
  </w:num>
  <w:num w:numId="26" w16cid:durableId="1030296512">
    <w:abstractNumId w:val="9"/>
  </w:num>
  <w:num w:numId="27" w16cid:durableId="1620642922">
    <w:abstractNumId w:val="0"/>
  </w:num>
  <w:num w:numId="28" w16cid:durableId="1804106812">
    <w:abstractNumId w:val="42"/>
  </w:num>
  <w:num w:numId="29" w16cid:durableId="1817994323">
    <w:abstractNumId w:val="3"/>
  </w:num>
  <w:num w:numId="30" w16cid:durableId="780993740">
    <w:abstractNumId w:val="27"/>
  </w:num>
  <w:num w:numId="31" w16cid:durableId="1792480912">
    <w:abstractNumId w:val="4"/>
  </w:num>
  <w:num w:numId="32" w16cid:durableId="63916762">
    <w:abstractNumId w:val="34"/>
  </w:num>
  <w:num w:numId="33" w16cid:durableId="243802823">
    <w:abstractNumId w:val="35"/>
  </w:num>
  <w:num w:numId="34" w16cid:durableId="552935498">
    <w:abstractNumId w:val="24"/>
  </w:num>
  <w:num w:numId="35" w16cid:durableId="1257445814">
    <w:abstractNumId w:val="3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Nečasová">
    <w15:presenceInfo w15:providerId="None" w15:userId="Pavla Nečasová"/>
  </w15:person>
  <w15:person w15:author="Pavla Nečasová [2]">
    <w15:presenceInfo w15:providerId="AD" w15:userId="S::Necasova@ndlegal.cz::c1184e45-acf0-4b5b-bad7-2c24f0c24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38"/>
    <w:rsid w:val="0000083E"/>
    <w:rsid w:val="00000B65"/>
    <w:rsid w:val="00000BE7"/>
    <w:rsid w:val="000016DF"/>
    <w:rsid w:val="0000210B"/>
    <w:rsid w:val="000027C4"/>
    <w:rsid w:val="00003988"/>
    <w:rsid w:val="0000422A"/>
    <w:rsid w:val="0000432C"/>
    <w:rsid w:val="00005B16"/>
    <w:rsid w:val="000062EE"/>
    <w:rsid w:val="000064E8"/>
    <w:rsid w:val="00007DED"/>
    <w:rsid w:val="000100D9"/>
    <w:rsid w:val="000133E6"/>
    <w:rsid w:val="00013C58"/>
    <w:rsid w:val="00013E47"/>
    <w:rsid w:val="00016607"/>
    <w:rsid w:val="0001738B"/>
    <w:rsid w:val="00017761"/>
    <w:rsid w:val="000203D1"/>
    <w:rsid w:val="00020AD7"/>
    <w:rsid w:val="00020B45"/>
    <w:rsid w:val="00022C47"/>
    <w:rsid w:val="000234AE"/>
    <w:rsid w:val="00024E9E"/>
    <w:rsid w:val="000253A3"/>
    <w:rsid w:val="000262E2"/>
    <w:rsid w:val="00027338"/>
    <w:rsid w:val="00030126"/>
    <w:rsid w:val="00030692"/>
    <w:rsid w:val="00031077"/>
    <w:rsid w:val="00031B8C"/>
    <w:rsid w:val="00031CF9"/>
    <w:rsid w:val="00032084"/>
    <w:rsid w:val="00032652"/>
    <w:rsid w:val="00033028"/>
    <w:rsid w:val="00033E10"/>
    <w:rsid w:val="00033EC5"/>
    <w:rsid w:val="00035731"/>
    <w:rsid w:val="00035C08"/>
    <w:rsid w:val="00036304"/>
    <w:rsid w:val="000368D0"/>
    <w:rsid w:val="00037F91"/>
    <w:rsid w:val="00040044"/>
    <w:rsid w:val="0004051F"/>
    <w:rsid w:val="000406DD"/>
    <w:rsid w:val="00040742"/>
    <w:rsid w:val="00041C72"/>
    <w:rsid w:val="00043799"/>
    <w:rsid w:val="00044E34"/>
    <w:rsid w:val="00046E3B"/>
    <w:rsid w:val="0004782A"/>
    <w:rsid w:val="000513F1"/>
    <w:rsid w:val="00051451"/>
    <w:rsid w:val="000520DB"/>
    <w:rsid w:val="0005231F"/>
    <w:rsid w:val="00052676"/>
    <w:rsid w:val="000526AF"/>
    <w:rsid w:val="00052BD6"/>
    <w:rsid w:val="00052DEA"/>
    <w:rsid w:val="00053745"/>
    <w:rsid w:val="000538C7"/>
    <w:rsid w:val="00053B42"/>
    <w:rsid w:val="00054192"/>
    <w:rsid w:val="00054570"/>
    <w:rsid w:val="00056219"/>
    <w:rsid w:val="00056D51"/>
    <w:rsid w:val="0005778F"/>
    <w:rsid w:val="00057B21"/>
    <w:rsid w:val="0006046D"/>
    <w:rsid w:val="00060926"/>
    <w:rsid w:val="00060CE9"/>
    <w:rsid w:val="000615B8"/>
    <w:rsid w:val="000616E6"/>
    <w:rsid w:val="00061ADF"/>
    <w:rsid w:val="00061C4D"/>
    <w:rsid w:val="00061C81"/>
    <w:rsid w:val="00062107"/>
    <w:rsid w:val="00062669"/>
    <w:rsid w:val="0006298E"/>
    <w:rsid w:val="0006329D"/>
    <w:rsid w:val="00064380"/>
    <w:rsid w:val="00064472"/>
    <w:rsid w:val="000645B2"/>
    <w:rsid w:val="00064DC8"/>
    <w:rsid w:val="00065E47"/>
    <w:rsid w:val="00066017"/>
    <w:rsid w:val="00066B1B"/>
    <w:rsid w:val="000670E1"/>
    <w:rsid w:val="00067177"/>
    <w:rsid w:val="00067E31"/>
    <w:rsid w:val="000701F9"/>
    <w:rsid w:val="00071968"/>
    <w:rsid w:val="00073A88"/>
    <w:rsid w:val="00073ACA"/>
    <w:rsid w:val="000744E5"/>
    <w:rsid w:val="00074828"/>
    <w:rsid w:val="00074AEE"/>
    <w:rsid w:val="00074BA4"/>
    <w:rsid w:val="00074EB2"/>
    <w:rsid w:val="00075BCA"/>
    <w:rsid w:val="00076079"/>
    <w:rsid w:val="000762EA"/>
    <w:rsid w:val="00076413"/>
    <w:rsid w:val="00076795"/>
    <w:rsid w:val="0007776A"/>
    <w:rsid w:val="00077987"/>
    <w:rsid w:val="00080073"/>
    <w:rsid w:val="00081DD3"/>
    <w:rsid w:val="00082E6E"/>
    <w:rsid w:val="0008341B"/>
    <w:rsid w:val="00083863"/>
    <w:rsid w:val="00083C95"/>
    <w:rsid w:val="0008419D"/>
    <w:rsid w:val="00084562"/>
    <w:rsid w:val="0008491E"/>
    <w:rsid w:val="00084D19"/>
    <w:rsid w:val="00085589"/>
    <w:rsid w:val="00085B0E"/>
    <w:rsid w:val="00086EC4"/>
    <w:rsid w:val="00087C84"/>
    <w:rsid w:val="0009054A"/>
    <w:rsid w:val="00090FCF"/>
    <w:rsid w:val="0009146C"/>
    <w:rsid w:val="000929AC"/>
    <w:rsid w:val="00093B63"/>
    <w:rsid w:val="00093D5B"/>
    <w:rsid w:val="00094AE1"/>
    <w:rsid w:val="00095137"/>
    <w:rsid w:val="00095B56"/>
    <w:rsid w:val="00095B7A"/>
    <w:rsid w:val="000A00C2"/>
    <w:rsid w:val="000A0794"/>
    <w:rsid w:val="000A0DA5"/>
    <w:rsid w:val="000A117F"/>
    <w:rsid w:val="000A2889"/>
    <w:rsid w:val="000A3B66"/>
    <w:rsid w:val="000A58B5"/>
    <w:rsid w:val="000A5C31"/>
    <w:rsid w:val="000A5F60"/>
    <w:rsid w:val="000A6658"/>
    <w:rsid w:val="000A7DA1"/>
    <w:rsid w:val="000B08B0"/>
    <w:rsid w:val="000B0BC5"/>
    <w:rsid w:val="000B0F10"/>
    <w:rsid w:val="000B2EC7"/>
    <w:rsid w:val="000B4721"/>
    <w:rsid w:val="000B4D8F"/>
    <w:rsid w:val="000B5145"/>
    <w:rsid w:val="000B5CC6"/>
    <w:rsid w:val="000B5FF4"/>
    <w:rsid w:val="000B66DE"/>
    <w:rsid w:val="000B71D7"/>
    <w:rsid w:val="000B786A"/>
    <w:rsid w:val="000C0236"/>
    <w:rsid w:val="000C1246"/>
    <w:rsid w:val="000C15A8"/>
    <w:rsid w:val="000C1BF9"/>
    <w:rsid w:val="000C215A"/>
    <w:rsid w:val="000C27A6"/>
    <w:rsid w:val="000C4679"/>
    <w:rsid w:val="000C4969"/>
    <w:rsid w:val="000C5DC9"/>
    <w:rsid w:val="000C7CAA"/>
    <w:rsid w:val="000C7EBA"/>
    <w:rsid w:val="000D01D4"/>
    <w:rsid w:val="000D084D"/>
    <w:rsid w:val="000D1BA5"/>
    <w:rsid w:val="000D1D24"/>
    <w:rsid w:val="000D259C"/>
    <w:rsid w:val="000D297E"/>
    <w:rsid w:val="000D426D"/>
    <w:rsid w:val="000D4941"/>
    <w:rsid w:val="000D4EC9"/>
    <w:rsid w:val="000D51BB"/>
    <w:rsid w:val="000D59EF"/>
    <w:rsid w:val="000D59F7"/>
    <w:rsid w:val="000D6FBC"/>
    <w:rsid w:val="000D74D1"/>
    <w:rsid w:val="000D79D0"/>
    <w:rsid w:val="000E0ED3"/>
    <w:rsid w:val="000E1A3C"/>
    <w:rsid w:val="000E2E18"/>
    <w:rsid w:val="000E3A04"/>
    <w:rsid w:val="000E4C14"/>
    <w:rsid w:val="000E50F0"/>
    <w:rsid w:val="000E5775"/>
    <w:rsid w:val="000E584B"/>
    <w:rsid w:val="000F1B38"/>
    <w:rsid w:val="000F2BC6"/>
    <w:rsid w:val="000F3249"/>
    <w:rsid w:val="000F33C1"/>
    <w:rsid w:val="000F38D0"/>
    <w:rsid w:val="000F49C9"/>
    <w:rsid w:val="000F4BA7"/>
    <w:rsid w:val="000F5D41"/>
    <w:rsid w:val="000F5EE8"/>
    <w:rsid w:val="000F621F"/>
    <w:rsid w:val="000F64DA"/>
    <w:rsid w:val="0010125F"/>
    <w:rsid w:val="00102538"/>
    <w:rsid w:val="0010253C"/>
    <w:rsid w:val="001028F8"/>
    <w:rsid w:val="00103049"/>
    <w:rsid w:val="001031F8"/>
    <w:rsid w:val="00103488"/>
    <w:rsid w:val="001037BB"/>
    <w:rsid w:val="001040FC"/>
    <w:rsid w:val="0010413D"/>
    <w:rsid w:val="00104633"/>
    <w:rsid w:val="00105219"/>
    <w:rsid w:val="0010571A"/>
    <w:rsid w:val="00105EB9"/>
    <w:rsid w:val="00106706"/>
    <w:rsid w:val="00106A18"/>
    <w:rsid w:val="00106CBC"/>
    <w:rsid w:val="00106E95"/>
    <w:rsid w:val="001073EA"/>
    <w:rsid w:val="0011107A"/>
    <w:rsid w:val="00112682"/>
    <w:rsid w:val="00112DC2"/>
    <w:rsid w:val="00113B9A"/>
    <w:rsid w:val="001140BB"/>
    <w:rsid w:val="00114D58"/>
    <w:rsid w:val="00115AEB"/>
    <w:rsid w:val="0011724F"/>
    <w:rsid w:val="0012268C"/>
    <w:rsid w:val="00123061"/>
    <w:rsid w:val="00123DB1"/>
    <w:rsid w:val="00126028"/>
    <w:rsid w:val="00126E05"/>
    <w:rsid w:val="00126FE2"/>
    <w:rsid w:val="00127B32"/>
    <w:rsid w:val="001303CB"/>
    <w:rsid w:val="00130965"/>
    <w:rsid w:val="00130C7C"/>
    <w:rsid w:val="00131172"/>
    <w:rsid w:val="00132EA7"/>
    <w:rsid w:val="00132F1C"/>
    <w:rsid w:val="001339E9"/>
    <w:rsid w:val="00133BFD"/>
    <w:rsid w:val="001351B1"/>
    <w:rsid w:val="00135223"/>
    <w:rsid w:val="0013579D"/>
    <w:rsid w:val="001363CA"/>
    <w:rsid w:val="001369EF"/>
    <w:rsid w:val="00136EA8"/>
    <w:rsid w:val="00137C77"/>
    <w:rsid w:val="00137EF6"/>
    <w:rsid w:val="00141BB4"/>
    <w:rsid w:val="00142A41"/>
    <w:rsid w:val="001433E9"/>
    <w:rsid w:val="00143D8F"/>
    <w:rsid w:val="00144515"/>
    <w:rsid w:val="0014467F"/>
    <w:rsid w:val="001449E4"/>
    <w:rsid w:val="00145329"/>
    <w:rsid w:val="00145A25"/>
    <w:rsid w:val="00146A36"/>
    <w:rsid w:val="00146C80"/>
    <w:rsid w:val="0014719A"/>
    <w:rsid w:val="00150CFB"/>
    <w:rsid w:val="00150E14"/>
    <w:rsid w:val="0015103C"/>
    <w:rsid w:val="00152D01"/>
    <w:rsid w:val="0015369F"/>
    <w:rsid w:val="00154A69"/>
    <w:rsid w:val="001559EF"/>
    <w:rsid w:val="00156BFB"/>
    <w:rsid w:val="00156C38"/>
    <w:rsid w:val="00161095"/>
    <w:rsid w:val="001615CA"/>
    <w:rsid w:val="00161E1C"/>
    <w:rsid w:val="00161FD3"/>
    <w:rsid w:val="00163046"/>
    <w:rsid w:val="0016325B"/>
    <w:rsid w:val="00163566"/>
    <w:rsid w:val="00163B54"/>
    <w:rsid w:val="00163D44"/>
    <w:rsid w:val="001645FF"/>
    <w:rsid w:val="00165D62"/>
    <w:rsid w:val="00165EA3"/>
    <w:rsid w:val="00166914"/>
    <w:rsid w:val="001678D8"/>
    <w:rsid w:val="001700FB"/>
    <w:rsid w:val="00170F9F"/>
    <w:rsid w:val="00171C85"/>
    <w:rsid w:val="00171EDA"/>
    <w:rsid w:val="00171FF2"/>
    <w:rsid w:val="00172F3F"/>
    <w:rsid w:val="001746C6"/>
    <w:rsid w:val="00175C96"/>
    <w:rsid w:val="00176406"/>
    <w:rsid w:val="001769C9"/>
    <w:rsid w:val="00176B3B"/>
    <w:rsid w:val="00177DC1"/>
    <w:rsid w:val="001806BF"/>
    <w:rsid w:val="001811E2"/>
    <w:rsid w:val="00181385"/>
    <w:rsid w:val="00181839"/>
    <w:rsid w:val="00181CEA"/>
    <w:rsid w:val="00181FD9"/>
    <w:rsid w:val="001821CD"/>
    <w:rsid w:val="001823CF"/>
    <w:rsid w:val="001840AA"/>
    <w:rsid w:val="00184124"/>
    <w:rsid w:val="00184361"/>
    <w:rsid w:val="001849A0"/>
    <w:rsid w:val="0018558A"/>
    <w:rsid w:val="001858AF"/>
    <w:rsid w:val="00186971"/>
    <w:rsid w:val="001873A4"/>
    <w:rsid w:val="00187847"/>
    <w:rsid w:val="001902E5"/>
    <w:rsid w:val="00190494"/>
    <w:rsid w:val="00192C4E"/>
    <w:rsid w:val="00193652"/>
    <w:rsid w:val="0019452E"/>
    <w:rsid w:val="00194B25"/>
    <w:rsid w:val="00194CD8"/>
    <w:rsid w:val="001955C5"/>
    <w:rsid w:val="001957C9"/>
    <w:rsid w:val="00195A8D"/>
    <w:rsid w:val="00195D3B"/>
    <w:rsid w:val="00196928"/>
    <w:rsid w:val="00196A0D"/>
    <w:rsid w:val="00196A3C"/>
    <w:rsid w:val="00196FB0"/>
    <w:rsid w:val="001977A0"/>
    <w:rsid w:val="00197F92"/>
    <w:rsid w:val="001A074D"/>
    <w:rsid w:val="001A0AB2"/>
    <w:rsid w:val="001A32A4"/>
    <w:rsid w:val="001A450E"/>
    <w:rsid w:val="001A490F"/>
    <w:rsid w:val="001A5A7F"/>
    <w:rsid w:val="001A5F39"/>
    <w:rsid w:val="001A611C"/>
    <w:rsid w:val="001A6192"/>
    <w:rsid w:val="001A61BD"/>
    <w:rsid w:val="001A6381"/>
    <w:rsid w:val="001A6744"/>
    <w:rsid w:val="001A6E2D"/>
    <w:rsid w:val="001A72E0"/>
    <w:rsid w:val="001A7A8E"/>
    <w:rsid w:val="001A7D8F"/>
    <w:rsid w:val="001B1013"/>
    <w:rsid w:val="001B114F"/>
    <w:rsid w:val="001B1729"/>
    <w:rsid w:val="001B1B68"/>
    <w:rsid w:val="001B2FBC"/>
    <w:rsid w:val="001B31A0"/>
    <w:rsid w:val="001B31D1"/>
    <w:rsid w:val="001B3A2D"/>
    <w:rsid w:val="001B413D"/>
    <w:rsid w:val="001B5052"/>
    <w:rsid w:val="001B507F"/>
    <w:rsid w:val="001B5085"/>
    <w:rsid w:val="001B5727"/>
    <w:rsid w:val="001B58E2"/>
    <w:rsid w:val="001B5CD5"/>
    <w:rsid w:val="001B7CAD"/>
    <w:rsid w:val="001B7CF7"/>
    <w:rsid w:val="001C0784"/>
    <w:rsid w:val="001C1048"/>
    <w:rsid w:val="001C12EA"/>
    <w:rsid w:val="001C15EE"/>
    <w:rsid w:val="001C1A64"/>
    <w:rsid w:val="001C2740"/>
    <w:rsid w:val="001C2A5F"/>
    <w:rsid w:val="001C4516"/>
    <w:rsid w:val="001C53D9"/>
    <w:rsid w:val="001C602E"/>
    <w:rsid w:val="001C6143"/>
    <w:rsid w:val="001C63D3"/>
    <w:rsid w:val="001C75A9"/>
    <w:rsid w:val="001C7BCF"/>
    <w:rsid w:val="001D0417"/>
    <w:rsid w:val="001D07FD"/>
    <w:rsid w:val="001D1059"/>
    <w:rsid w:val="001D14E4"/>
    <w:rsid w:val="001D2516"/>
    <w:rsid w:val="001D2B40"/>
    <w:rsid w:val="001D341C"/>
    <w:rsid w:val="001D5668"/>
    <w:rsid w:val="001D6A9E"/>
    <w:rsid w:val="001D6EE5"/>
    <w:rsid w:val="001D7B9A"/>
    <w:rsid w:val="001D7E2D"/>
    <w:rsid w:val="001E0069"/>
    <w:rsid w:val="001E07B6"/>
    <w:rsid w:val="001E2C9E"/>
    <w:rsid w:val="001E32F0"/>
    <w:rsid w:val="001E3697"/>
    <w:rsid w:val="001E5329"/>
    <w:rsid w:val="001E5938"/>
    <w:rsid w:val="001E5BE3"/>
    <w:rsid w:val="001E66E1"/>
    <w:rsid w:val="001F03F5"/>
    <w:rsid w:val="001F057A"/>
    <w:rsid w:val="001F1C52"/>
    <w:rsid w:val="001F2C3C"/>
    <w:rsid w:val="001F30AA"/>
    <w:rsid w:val="001F3707"/>
    <w:rsid w:val="001F3939"/>
    <w:rsid w:val="001F47E8"/>
    <w:rsid w:val="001F4CE2"/>
    <w:rsid w:val="001F55C4"/>
    <w:rsid w:val="001F5FD3"/>
    <w:rsid w:val="001F68AD"/>
    <w:rsid w:val="001F6C24"/>
    <w:rsid w:val="001F7913"/>
    <w:rsid w:val="001F7980"/>
    <w:rsid w:val="002002DC"/>
    <w:rsid w:val="002016D7"/>
    <w:rsid w:val="00202237"/>
    <w:rsid w:val="0020234C"/>
    <w:rsid w:val="002023AF"/>
    <w:rsid w:val="0020374D"/>
    <w:rsid w:val="002042B5"/>
    <w:rsid w:val="00204312"/>
    <w:rsid w:val="00205A87"/>
    <w:rsid w:val="00205B98"/>
    <w:rsid w:val="00205BA2"/>
    <w:rsid w:val="00205F35"/>
    <w:rsid w:val="00206E63"/>
    <w:rsid w:val="0020756A"/>
    <w:rsid w:val="00207817"/>
    <w:rsid w:val="002100F4"/>
    <w:rsid w:val="002104F7"/>
    <w:rsid w:val="0021105C"/>
    <w:rsid w:val="0021138E"/>
    <w:rsid w:val="00211EF6"/>
    <w:rsid w:val="00212FE0"/>
    <w:rsid w:val="002133BC"/>
    <w:rsid w:val="002136F9"/>
    <w:rsid w:val="00213FB9"/>
    <w:rsid w:val="00214E18"/>
    <w:rsid w:val="0021515A"/>
    <w:rsid w:val="0021540E"/>
    <w:rsid w:val="0021564E"/>
    <w:rsid w:val="002156FD"/>
    <w:rsid w:val="002158C8"/>
    <w:rsid w:val="0021590E"/>
    <w:rsid w:val="0021610F"/>
    <w:rsid w:val="00216317"/>
    <w:rsid w:val="00216B25"/>
    <w:rsid w:val="002179CF"/>
    <w:rsid w:val="00217C9C"/>
    <w:rsid w:val="002211D5"/>
    <w:rsid w:val="00221612"/>
    <w:rsid w:val="00221ACE"/>
    <w:rsid w:val="002236FB"/>
    <w:rsid w:val="00223991"/>
    <w:rsid w:val="00223E28"/>
    <w:rsid w:val="00224075"/>
    <w:rsid w:val="00224DF4"/>
    <w:rsid w:val="002256B3"/>
    <w:rsid w:val="0022637F"/>
    <w:rsid w:val="00226D27"/>
    <w:rsid w:val="002272AE"/>
    <w:rsid w:val="00230494"/>
    <w:rsid w:val="00231740"/>
    <w:rsid w:val="0023182E"/>
    <w:rsid w:val="00231BA9"/>
    <w:rsid w:val="00231E2C"/>
    <w:rsid w:val="00231F34"/>
    <w:rsid w:val="0023267D"/>
    <w:rsid w:val="00232AC6"/>
    <w:rsid w:val="00233152"/>
    <w:rsid w:val="00233C5D"/>
    <w:rsid w:val="0023411B"/>
    <w:rsid w:val="00234D4B"/>
    <w:rsid w:val="0023502D"/>
    <w:rsid w:val="00236500"/>
    <w:rsid w:val="002370FB"/>
    <w:rsid w:val="00237528"/>
    <w:rsid w:val="00240B52"/>
    <w:rsid w:val="002410F7"/>
    <w:rsid w:val="002414AD"/>
    <w:rsid w:val="00241DC5"/>
    <w:rsid w:val="0024242A"/>
    <w:rsid w:val="00242488"/>
    <w:rsid w:val="002432BA"/>
    <w:rsid w:val="002441EA"/>
    <w:rsid w:val="0024424F"/>
    <w:rsid w:val="002443AD"/>
    <w:rsid w:val="002452A3"/>
    <w:rsid w:val="002457CB"/>
    <w:rsid w:val="00245DC5"/>
    <w:rsid w:val="002460E1"/>
    <w:rsid w:val="002500DF"/>
    <w:rsid w:val="0025032D"/>
    <w:rsid w:val="00250A7D"/>
    <w:rsid w:val="00252DA3"/>
    <w:rsid w:val="00253F96"/>
    <w:rsid w:val="00254DF8"/>
    <w:rsid w:val="00255BCC"/>
    <w:rsid w:val="00255CB1"/>
    <w:rsid w:val="00255DD4"/>
    <w:rsid w:val="0025619A"/>
    <w:rsid w:val="00260137"/>
    <w:rsid w:val="0026088F"/>
    <w:rsid w:val="00260E38"/>
    <w:rsid w:val="00261338"/>
    <w:rsid w:val="00261B82"/>
    <w:rsid w:val="00262619"/>
    <w:rsid w:val="0026283E"/>
    <w:rsid w:val="002640AD"/>
    <w:rsid w:val="002643EA"/>
    <w:rsid w:val="00264532"/>
    <w:rsid w:val="0026558E"/>
    <w:rsid w:val="0026629B"/>
    <w:rsid w:val="002663CE"/>
    <w:rsid w:val="00266585"/>
    <w:rsid w:val="002671CB"/>
    <w:rsid w:val="00267CA4"/>
    <w:rsid w:val="00267E31"/>
    <w:rsid w:val="002709CC"/>
    <w:rsid w:val="00271B85"/>
    <w:rsid w:val="00272D52"/>
    <w:rsid w:val="00272EEA"/>
    <w:rsid w:val="00274053"/>
    <w:rsid w:val="002745B6"/>
    <w:rsid w:val="00274603"/>
    <w:rsid w:val="00274651"/>
    <w:rsid w:val="00274767"/>
    <w:rsid w:val="00274B0E"/>
    <w:rsid w:val="002754DA"/>
    <w:rsid w:val="00276298"/>
    <w:rsid w:val="002763E8"/>
    <w:rsid w:val="00276467"/>
    <w:rsid w:val="00280808"/>
    <w:rsid w:val="00281440"/>
    <w:rsid w:val="002814C6"/>
    <w:rsid w:val="00282092"/>
    <w:rsid w:val="002827C9"/>
    <w:rsid w:val="00282F41"/>
    <w:rsid w:val="002832FE"/>
    <w:rsid w:val="00283324"/>
    <w:rsid w:val="002838AA"/>
    <w:rsid w:val="00284665"/>
    <w:rsid w:val="00284B45"/>
    <w:rsid w:val="00284EEA"/>
    <w:rsid w:val="00284F09"/>
    <w:rsid w:val="002851D3"/>
    <w:rsid w:val="00285565"/>
    <w:rsid w:val="00286111"/>
    <w:rsid w:val="002866BB"/>
    <w:rsid w:val="0028683D"/>
    <w:rsid w:val="0028703A"/>
    <w:rsid w:val="00287642"/>
    <w:rsid w:val="00287A3C"/>
    <w:rsid w:val="00290CCE"/>
    <w:rsid w:val="002918BC"/>
    <w:rsid w:val="00291EF8"/>
    <w:rsid w:val="002923F2"/>
    <w:rsid w:val="0029289C"/>
    <w:rsid w:val="00292C04"/>
    <w:rsid w:val="00293B50"/>
    <w:rsid w:val="002947AF"/>
    <w:rsid w:val="00294C4D"/>
    <w:rsid w:val="00294D95"/>
    <w:rsid w:val="00295CFB"/>
    <w:rsid w:val="00295D8E"/>
    <w:rsid w:val="00295EDF"/>
    <w:rsid w:val="002963F2"/>
    <w:rsid w:val="002968A0"/>
    <w:rsid w:val="00297C93"/>
    <w:rsid w:val="00297EFD"/>
    <w:rsid w:val="00297FA4"/>
    <w:rsid w:val="002A0800"/>
    <w:rsid w:val="002A2502"/>
    <w:rsid w:val="002A2BCE"/>
    <w:rsid w:val="002A324A"/>
    <w:rsid w:val="002A35BD"/>
    <w:rsid w:val="002A5567"/>
    <w:rsid w:val="002A5572"/>
    <w:rsid w:val="002A6827"/>
    <w:rsid w:val="002A7956"/>
    <w:rsid w:val="002A7C96"/>
    <w:rsid w:val="002B0979"/>
    <w:rsid w:val="002B0BB5"/>
    <w:rsid w:val="002B1454"/>
    <w:rsid w:val="002B155C"/>
    <w:rsid w:val="002B1B38"/>
    <w:rsid w:val="002B1DD9"/>
    <w:rsid w:val="002B3634"/>
    <w:rsid w:val="002B3887"/>
    <w:rsid w:val="002B38B0"/>
    <w:rsid w:val="002B50A6"/>
    <w:rsid w:val="002B5609"/>
    <w:rsid w:val="002B63B6"/>
    <w:rsid w:val="002C0ECE"/>
    <w:rsid w:val="002C12E8"/>
    <w:rsid w:val="002C1985"/>
    <w:rsid w:val="002C28FB"/>
    <w:rsid w:val="002C4454"/>
    <w:rsid w:val="002C4F0E"/>
    <w:rsid w:val="002C515E"/>
    <w:rsid w:val="002C665C"/>
    <w:rsid w:val="002C66D6"/>
    <w:rsid w:val="002C7676"/>
    <w:rsid w:val="002C77DD"/>
    <w:rsid w:val="002D0C8B"/>
    <w:rsid w:val="002D10E0"/>
    <w:rsid w:val="002D20EB"/>
    <w:rsid w:val="002D26B2"/>
    <w:rsid w:val="002D389A"/>
    <w:rsid w:val="002D48FA"/>
    <w:rsid w:val="002D68AD"/>
    <w:rsid w:val="002D6A21"/>
    <w:rsid w:val="002D7385"/>
    <w:rsid w:val="002D747E"/>
    <w:rsid w:val="002E0278"/>
    <w:rsid w:val="002E2B2C"/>
    <w:rsid w:val="002E42FF"/>
    <w:rsid w:val="002E43D9"/>
    <w:rsid w:val="002E47ED"/>
    <w:rsid w:val="002E4ABA"/>
    <w:rsid w:val="002E4DA8"/>
    <w:rsid w:val="002E4E24"/>
    <w:rsid w:val="002E5196"/>
    <w:rsid w:val="002E5829"/>
    <w:rsid w:val="002E5B8B"/>
    <w:rsid w:val="002E5D19"/>
    <w:rsid w:val="002E61CB"/>
    <w:rsid w:val="002E643C"/>
    <w:rsid w:val="002E64D9"/>
    <w:rsid w:val="002E69FD"/>
    <w:rsid w:val="002E6BDE"/>
    <w:rsid w:val="002E6F9B"/>
    <w:rsid w:val="002E7A33"/>
    <w:rsid w:val="002E7B60"/>
    <w:rsid w:val="002E7ED4"/>
    <w:rsid w:val="002E7F75"/>
    <w:rsid w:val="002F17D9"/>
    <w:rsid w:val="002F1A5A"/>
    <w:rsid w:val="002F1AAA"/>
    <w:rsid w:val="002F1EB2"/>
    <w:rsid w:val="002F28A3"/>
    <w:rsid w:val="002F307C"/>
    <w:rsid w:val="002F3661"/>
    <w:rsid w:val="002F3AC7"/>
    <w:rsid w:val="002F3ED4"/>
    <w:rsid w:val="002F4089"/>
    <w:rsid w:val="002F445D"/>
    <w:rsid w:val="002F4BFF"/>
    <w:rsid w:val="002F4E45"/>
    <w:rsid w:val="002F6E82"/>
    <w:rsid w:val="002F703E"/>
    <w:rsid w:val="002F75AC"/>
    <w:rsid w:val="002F787E"/>
    <w:rsid w:val="002F7BD8"/>
    <w:rsid w:val="003007B6"/>
    <w:rsid w:val="0030187B"/>
    <w:rsid w:val="00301E2C"/>
    <w:rsid w:val="003024EE"/>
    <w:rsid w:val="00303F08"/>
    <w:rsid w:val="00304815"/>
    <w:rsid w:val="003051FA"/>
    <w:rsid w:val="00307A79"/>
    <w:rsid w:val="00310945"/>
    <w:rsid w:val="0031107F"/>
    <w:rsid w:val="00311B03"/>
    <w:rsid w:val="00311BA8"/>
    <w:rsid w:val="00311EED"/>
    <w:rsid w:val="00313231"/>
    <w:rsid w:val="0031327E"/>
    <w:rsid w:val="00313B81"/>
    <w:rsid w:val="00314633"/>
    <w:rsid w:val="003154BD"/>
    <w:rsid w:val="0031596B"/>
    <w:rsid w:val="00316092"/>
    <w:rsid w:val="0031628C"/>
    <w:rsid w:val="003224A1"/>
    <w:rsid w:val="00323A5F"/>
    <w:rsid w:val="003252E7"/>
    <w:rsid w:val="003253A3"/>
    <w:rsid w:val="00325E87"/>
    <w:rsid w:val="003268E7"/>
    <w:rsid w:val="003274A3"/>
    <w:rsid w:val="00327873"/>
    <w:rsid w:val="00327B9D"/>
    <w:rsid w:val="00327C32"/>
    <w:rsid w:val="00327D5E"/>
    <w:rsid w:val="0033026B"/>
    <w:rsid w:val="0033039A"/>
    <w:rsid w:val="00330B49"/>
    <w:rsid w:val="00330F92"/>
    <w:rsid w:val="00332045"/>
    <w:rsid w:val="00333158"/>
    <w:rsid w:val="00333E31"/>
    <w:rsid w:val="00336B40"/>
    <w:rsid w:val="00336C51"/>
    <w:rsid w:val="00336EB3"/>
    <w:rsid w:val="00337241"/>
    <w:rsid w:val="00337E1F"/>
    <w:rsid w:val="00340B20"/>
    <w:rsid w:val="0034122F"/>
    <w:rsid w:val="00342CC5"/>
    <w:rsid w:val="00342E1F"/>
    <w:rsid w:val="00342F5E"/>
    <w:rsid w:val="003435A2"/>
    <w:rsid w:val="00343B18"/>
    <w:rsid w:val="0034456F"/>
    <w:rsid w:val="00345693"/>
    <w:rsid w:val="003467FF"/>
    <w:rsid w:val="00346B0A"/>
    <w:rsid w:val="003470CE"/>
    <w:rsid w:val="0034718B"/>
    <w:rsid w:val="00347706"/>
    <w:rsid w:val="0035302D"/>
    <w:rsid w:val="00354300"/>
    <w:rsid w:val="003543C0"/>
    <w:rsid w:val="003569E1"/>
    <w:rsid w:val="0035782A"/>
    <w:rsid w:val="00357D07"/>
    <w:rsid w:val="00360044"/>
    <w:rsid w:val="003604E9"/>
    <w:rsid w:val="00360678"/>
    <w:rsid w:val="00360E5F"/>
    <w:rsid w:val="0036169A"/>
    <w:rsid w:val="00361733"/>
    <w:rsid w:val="00361748"/>
    <w:rsid w:val="003622FF"/>
    <w:rsid w:val="00362A71"/>
    <w:rsid w:val="003635C3"/>
    <w:rsid w:val="00363B63"/>
    <w:rsid w:val="00363DE7"/>
    <w:rsid w:val="003664B3"/>
    <w:rsid w:val="00366A90"/>
    <w:rsid w:val="00367904"/>
    <w:rsid w:val="00367E8E"/>
    <w:rsid w:val="003719C4"/>
    <w:rsid w:val="00372252"/>
    <w:rsid w:val="003723C4"/>
    <w:rsid w:val="0037247A"/>
    <w:rsid w:val="003728BA"/>
    <w:rsid w:val="003730FE"/>
    <w:rsid w:val="003735D0"/>
    <w:rsid w:val="00373F44"/>
    <w:rsid w:val="0037441B"/>
    <w:rsid w:val="003749FA"/>
    <w:rsid w:val="003755F6"/>
    <w:rsid w:val="003757A7"/>
    <w:rsid w:val="00375A26"/>
    <w:rsid w:val="003771A1"/>
    <w:rsid w:val="003803BF"/>
    <w:rsid w:val="003803C3"/>
    <w:rsid w:val="00380530"/>
    <w:rsid w:val="0038064E"/>
    <w:rsid w:val="0038147C"/>
    <w:rsid w:val="00381FEA"/>
    <w:rsid w:val="00382495"/>
    <w:rsid w:val="00382806"/>
    <w:rsid w:val="00382B8D"/>
    <w:rsid w:val="00383041"/>
    <w:rsid w:val="0038399D"/>
    <w:rsid w:val="00383D58"/>
    <w:rsid w:val="00384173"/>
    <w:rsid w:val="00385333"/>
    <w:rsid w:val="003856B1"/>
    <w:rsid w:val="00385D91"/>
    <w:rsid w:val="00386ACD"/>
    <w:rsid w:val="0039026C"/>
    <w:rsid w:val="00390362"/>
    <w:rsid w:val="0039043A"/>
    <w:rsid w:val="00390D12"/>
    <w:rsid w:val="00391529"/>
    <w:rsid w:val="00392274"/>
    <w:rsid w:val="00392D21"/>
    <w:rsid w:val="00393817"/>
    <w:rsid w:val="00393DC1"/>
    <w:rsid w:val="0039468D"/>
    <w:rsid w:val="00395ADE"/>
    <w:rsid w:val="00396BB8"/>
    <w:rsid w:val="00396FF2"/>
    <w:rsid w:val="00397067"/>
    <w:rsid w:val="003A3134"/>
    <w:rsid w:val="003A3198"/>
    <w:rsid w:val="003A4A16"/>
    <w:rsid w:val="003A4C6E"/>
    <w:rsid w:val="003A5EE9"/>
    <w:rsid w:val="003A7000"/>
    <w:rsid w:val="003A70DE"/>
    <w:rsid w:val="003A7A3A"/>
    <w:rsid w:val="003A7A46"/>
    <w:rsid w:val="003A7DAB"/>
    <w:rsid w:val="003B0C08"/>
    <w:rsid w:val="003B1B08"/>
    <w:rsid w:val="003B2087"/>
    <w:rsid w:val="003B3256"/>
    <w:rsid w:val="003B4C8A"/>
    <w:rsid w:val="003B61BB"/>
    <w:rsid w:val="003B6927"/>
    <w:rsid w:val="003C02AD"/>
    <w:rsid w:val="003C0398"/>
    <w:rsid w:val="003C03EC"/>
    <w:rsid w:val="003C0497"/>
    <w:rsid w:val="003C0BC0"/>
    <w:rsid w:val="003C1172"/>
    <w:rsid w:val="003C1302"/>
    <w:rsid w:val="003C1DC4"/>
    <w:rsid w:val="003C253C"/>
    <w:rsid w:val="003C2633"/>
    <w:rsid w:val="003C4D2B"/>
    <w:rsid w:val="003C50DB"/>
    <w:rsid w:val="003C585F"/>
    <w:rsid w:val="003C607E"/>
    <w:rsid w:val="003C71C8"/>
    <w:rsid w:val="003C7302"/>
    <w:rsid w:val="003C732A"/>
    <w:rsid w:val="003C74F3"/>
    <w:rsid w:val="003C7FEB"/>
    <w:rsid w:val="003D0376"/>
    <w:rsid w:val="003D13C9"/>
    <w:rsid w:val="003D3D47"/>
    <w:rsid w:val="003D4322"/>
    <w:rsid w:val="003D4393"/>
    <w:rsid w:val="003D5559"/>
    <w:rsid w:val="003D5622"/>
    <w:rsid w:val="003D57D0"/>
    <w:rsid w:val="003D58B6"/>
    <w:rsid w:val="003D5D99"/>
    <w:rsid w:val="003E057C"/>
    <w:rsid w:val="003E0DC2"/>
    <w:rsid w:val="003E0ED0"/>
    <w:rsid w:val="003E0F5F"/>
    <w:rsid w:val="003E18FE"/>
    <w:rsid w:val="003E1AB2"/>
    <w:rsid w:val="003E2CAE"/>
    <w:rsid w:val="003E3FB2"/>
    <w:rsid w:val="003E42E1"/>
    <w:rsid w:val="003E4498"/>
    <w:rsid w:val="003E4A52"/>
    <w:rsid w:val="003E57B1"/>
    <w:rsid w:val="003E5A55"/>
    <w:rsid w:val="003E5E22"/>
    <w:rsid w:val="003E611F"/>
    <w:rsid w:val="003E6D32"/>
    <w:rsid w:val="003E719A"/>
    <w:rsid w:val="003E78BA"/>
    <w:rsid w:val="003E7FE0"/>
    <w:rsid w:val="003F104F"/>
    <w:rsid w:val="003F1B27"/>
    <w:rsid w:val="003F1F40"/>
    <w:rsid w:val="003F2810"/>
    <w:rsid w:val="003F46E6"/>
    <w:rsid w:val="003F4CAF"/>
    <w:rsid w:val="003F5691"/>
    <w:rsid w:val="003F7978"/>
    <w:rsid w:val="003F7EBF"/>
    <w:rsid w:val="00400862"/>
    <w:rsid w:val="004015A9"/>
    <w:rsid w:val="00402653"/>
    <w:rsid w:val="00402A39"/>
    <w:rsid w:val="00402E46"/>
    <w:rsid w:val="00403891"/>
    <w:rsid w:val="00405376"/>
    <w:rsid w:val="00405462"/>
    <w:rsid w:val="0040572F"/>
    <w:rsid w:val="00405B66"/>
    <w:rsid w:val="00405FD4"/>
    <w:rsid w:val="004061E1"/>
    <w:rsid w:val="004066F9"/>
    <w:rsid w:val="004072E0"/>
    <w:rsid w:val="004076FD"/>
    <w:rsid w:val="00412493"/>
    <w:rsid w:val="004132DE"/>
    <w:rsid w:val="0041340B"/>
    <w:rsid w:val="004139A7"/>
    <w:rsid w:val="00413FD4"/>
    <w:rsid w:val="0041469A"/>
    <w:rsid w:val="004152D1"/>
    <w:rsid w:val="0041619F"/>
    <w:rsid w:val="0041730C"/>
    <w:rsid w:val="0042008F"/>
    <w:rsid w:val="00420471"/>
    <w:rsid w:val="00420FF1"/>
    <w:rsid w:val="004210F1"/>
    <w:rsid w:val="0042210B"/>
    <w:rsid w:val="004230F0"/>
    <w:rsid w:val="00423390"/>
    <w:rsid w:val="00423571"/>
    <w:rsid w:val="00423574"/>
    <w:rsid w:val="00423C35"/>
    <w:rsid w:val="00423DDD"/>
    <w:rsid w:val="00424B6D"/>
    <w:rsid w:val="00427FA1"/>
    <w:rsid w:val="004319DA"/>
    <w:rsid w:val="00431AF2"/>
    <w:rsid w:val="00431D8F"/>
    <w:rsid w:val="004322CD"/>
    <w:rsid w:val="0043353B"/>
    <w:rsid w:val="00433F69"/>
    <w:rsid w:val="00434653"/>
    <w:rsid w:val="0043473C"/>
    <w:rsid w:val="00434805"/>
    <w:rsid w:val="004350E7"/>
    <w:rsid w:val="00435420"/>
    <w:rsid w:val="00435A41"/>
    <w:rsid w:val="0043697F"/>
    <w:rsid w:val="00437241"/>
    <w:rsid w:val="00437D35"/>
    <w:rsid w:val="004400DC"/>
    <w:rsid w:val="00441241"/>
    <w:rsid w:val="00441502"/>
    <w:rsid w:val="0044161D"/>
    <w:rsid w:val="0044168E"/>
    <w:rsid w:val="0044171E"/>
    <w:rsid w:val="00441D3A"/>
    <w:rsid w:val="00441F5C"/>
    <w:rsid w:val="00442369"/>
    <w:rsid w:val="004430AE"/>
    <w:rsid w:val="004430DE"/>
    <w:rsid w:val="00443270"/>
    <w:rsid w:val="004435BE"/>
    <w:rsid w:val="00445481"/>
    <w:rsid w:val="004462C5"/>
    <w:rsid w:val="00447B72"/>
    <w:rsid w:val="00450A18"/>
    <w:rsid w:val="0045106C"/>
    <w:rsid w:val="00451D58"/>
    <w:rsid w:val="00451F13"/>
    <w:rsid w:val="00452A19"/>
    <w:rsid w:val="004531C1"/>
    <w:rsid w:val="00453815"/>
    <w:rsid w:val="00453AC3"/>
    <w:rsid w:val="004554F6"/>
    <w:rsid w:val="004560BE"/>
    <w:rsid w:val="00456291"/>
    <w:rsid w:val="00456B7C"/>
    <w:rsid w:val="004575B7"/>
    <w:rsid w:val="00457640"/>
    <w:rsid w:val="00457F25"/>
    <w:rsid w:val="00460026"/>
    <w:rsid w:val="004604FE"/>
    <w:rsid w:val="00460766"/>
    <w:rsid w:val="00460B50"/>
    <w:rsid w:val="0046140A"/>
    <w:rsid w:val="0046149C"/>
    <w:rsid w:val="00461879"/>
    <w:rsid w:val="00461B4C"/>
    <w:rsid w:val="00462E5C"/>
    <w:rsid w:val="004638B0"/>
    <w:rsid w:val="00463958"/>
    <w:rsid w:val="00465B55"/>
    <w:rsid w:val="0046651C"/>
    <w:rsid w:val="00470C5D"/>
    <w:rsid w:val="00472366"/>
    <w:rsid w:val="0047351A"/>
    <w:rsid w:val="004735B3"/>
    <w:rsid w:val="00473CEF"/>
    <w:rsid w:val="0047491A"/>
    <w:rsid w:val="004750BA"/>
    <w:rsid w:val="004751A1"/>
    <w:rsid w:val="00476351"/>
    <w:rsid w:val="00476E58"/>
    <w:rsid w:val="00476F42"/>
    <w:rsid w:val="00477B95"/>
    <w:rsid w:val="00477CFE"/>
    <w:rsid w:val="00480BEA"/>
    <w:rsid w:val="00481C70"/>
    <w:rsid w:val="00482292"/>
    <w:rsid w:val="00482977"/>
    <w:rsid w:val="004832CA"/>
    <w:rsid w:val="00483348"/>
    <w:rsid w:val="0048345E"/>
    <w:rsid w:val="004845AE"/>
    <w:rsid w:val="00485ACA"/>
    <w:rsid w:val="00487858"/>
    <w:rsid w:val="0049011F"/>
    <w:rsid w:val="00490540"/>
    <w:rsid w:val="00490794"/>
    <w:rsid w:val="0049351B"/>
    <w:rsid w:val="0049404F"/>
    <w:rsid w:val="00495903"/>
    <w:rsid w:val="00496513"/>
    <w:rsid w:val="00496C6E"/>
    <w:rsid w:val="0049718C"/>
    <w:rsid w:val="00497653"/>
    <w:rsid w:val="004A0F3E"/>
    <w:rsid w:val="004A19F5"/>
    <w:rsid w:val="004A2DD3"/>
    <w:rsid w:val="004A3D89"/>
    <w:rsid w:val="004A5073"/>
    <w:rsid w:val="004A5C1F"/>
    <w:rsid w:val="004A657C"/>
    <w:rsid w:val="004A6C0B"/>
    <w:rsid w:val="004A6D8C"/>
    <w:rsid w:val="004A700F"/>
    <w:rsid w:val="004A7254"/>
    <w:rsid w:val="004A726F"/>
    <w:rsid w:val="004B04B7"/>
    <w:rsid w:val="004B1260"/>
    <w:rsid w:val="004B21DB"/>
    <w:rsid w:val="004B232D"/>
    <w:rsid w:val="004B2CE4"/>
    <w:rsid w:val="004B2E44"/>
    <w:rsid w:val="004B3157"/>
    <w:rsid w:val="004B32CC"/>
    <w:rsid w:val="004B35C7"/>
    <w:rsid w:val="004B3857"/>
    <w:rsid w:val="004B3FDA"/>
    <w:rsid w:val="004B45BE"/>
    <w:rsid w:val="004B5B5C"/>
    <w:rsid w:val="004C0D50"/>
    <w:rsid w:val="004C13A3"/>
    <w:rsid w:val="004C2E7E"/>
    <w:rsid w:val="004C33B5"/>
    <w:rsid w:val="004C3B17"/>
    <w:rsid w:val="004C469B"/>
    <w:rsid w:val="004C46C2"/>
    <w:rsid w:val="004C508E"/>
    <w:rsid w:val="004C519E"/>
    <w:rsid w:val="004C5BBA"/>
    <w:rsid w:val="004C6230"/>
    <w:rsid w:val="004C6699"/>
    <w:rsid w:val="004C72D9"/>
    <w:rsid w:val="004D0337"/>
    <w:rsid w:val="004D06DE"/>
    <w:rsid w:val="004D0AF2"/>
    <w:rsid w:val="004D190D"/>
    <w:rsid w:val="004D1E7D"/>
    <w:rsid w:val="004D1EF8"/>
    <w:rsid w:val="004D35F6"/>
    <w:rsid w:val="004D44BC"/>
    <w:rsid w:val="004D4862"/>
    <w:rsid w:val="004E00F6"/>
    <w:rsid w:val="004E017F"/>
    <w:rsid w:val="004E0900"/>
    <w:rsid w:val="004E0C0D"/>
    <w:rsid w:val="004E13B3"/>
    <w:rsid w:val="004E2D1B"/>
    <w:rsid w:val="004E47AC"/>
    <w:rsid w:val="004E47F8"/>
    <w:rsid w:val="004E4A2C"/>
    <w:rsid w:val="004E4C5D"/>
    <w:rsid w:val="004E4D7F"/>
    <w:rsid w:val="004E4EBC"/>
    <w:rsid w:val="004E55D4"/>
    <w:rsid w:val="004E56E5"/>
    <w:rsid w:val="004E5A60"/>
    <w:rsid w:val="004E5D81"/>
    <w:rsid w:val="004E5E16"/>
    <w:rsid w:val="004E60E5"/>
    <w:rsid w:val="004E6DF5"/>
    <w:rsid w:val="004F098C"/>
    <w:rsid w:val="004F136D"/>
    <w:rsid w:val="004F1E90"/>
    <w:rsid w:val="004F2253"/>
    <w:rsid w:val="004F256D"/>
    <w:rsid w:val="004F30A7"/>
    <w:rsid w:val="004F40D6"/>
    <w:rsid w:val="004F443B"/>
    <w:rsid w:val="004F4E29"/>
    <w:rsid w:val="004F5CAA"/>
    <w:rsid w:val="004F6217"/>
    <w:rsid w:val="004F62EA"/>
    <w:rsid w:val="004F68F5"/>
    <w:rsid w:val="004F6B33"/>
    <w:rsid w:val="00502197"/>
    <w:rsid w:val="0050297C"/>
    <w:rsid w:val="00502B8B"/>
    <w:rsid w:val="00502EC8"/>
    <w:rsid w:val="00502F7B"/>
    <w:rsid w:val="0050304B"/>
    <w:rsid w:val="0050314C"/>
    <w:rsid w:val="005038CE"/>
    <w:rsid w:val="005045A6"/>
    <w:rsid w:val="0050551C"/>
    <w:rsid w:val="00505525"/>
    <w:rsid w:val="00505608"/>
    <w:rsid w:val="00506059"/>
    <w:rsid w:val="00507470"/>
    <w:rsid w:val="00510EB3"/>
    <w:rsid w:val="0051173B"/>
    <w:rsid w:val="0051180B"/>
    <w:rsid w:val="005119E0"/>
    <w:rsid w:val="005122A9"/>
    <w:rsid w:val="00512770"/>
    <w:rsid w:val="00513657"/>
    <w:rsid w:val="005148A0"/>
    <w:rsid w:val="00514BFF"/>
    <w:rsid w:val="00514DBC"/>
    <w:rsid w:val="00515462"/>
    <w:rsid w:val="00515747"/>
    <w:rsid w:val="00515BE7"/>
    <w:rsid w:val="00515D3A"/>
    <w:rsid w:val="005165F8"/>
    <w:rsid w:val="00516A21"/>
    <w:rsid w:val="005206CA"/>
    <w:rsid w:val="00520EE4"/>
    <w:rsid w:val="0052180B"/>
    <w:rsid w:val="005218B9"/>
    <w:rsid w:val="00521E22"/>
    <w:rsid w:val="005227C1"/>
    <w:rsid w:val="00525981"/>
    <w:rsid w:val="005262CF"/>
    <w:rsid w:val="00530243"/>
    <w:rsid w:val="005308E6"/>
    <w:rsid w:val="00530D11"/>
    <w:rsid w:val="005315C5"/>
    <w:rsid w:val="0053254C"/>
    <w:rsid w:val="00532771"/>
    <w:rsid w:val="00533670"/>
    <w:rsid w:val="00533955"/>
    <w:rsid w:val="00533B96"/>
    <w:rsid w:val="00534406"/>
    <w:rsid w:val="00534AC8"/>
    <w:rsid w:val="00535141"/>
    <w:rsid w:val="00535B4D"/>
    <w:rsid w:val="005360D3"/>
    <w:rsid w:val="00536B82"/>
    <w:rsid w:val="00537696"/>
    <w:rsid w:val="00537762"/>
    <w:rsid w:val="00537CB4"/>
    <w:rsid w:val="0054007C"/>
    <w:rsid w:val="0054060A"/>
    <w:rsid w:val="00540A73"/>
    <w:rsid w:val="00540D6E"/>
    <w:rsid w:val="0054110E"/>
    <w:rsid w:val="005411A2"/>
    <w:rsid w:val="005411F2"/>
    <w:rsid w:val="00541E3B"/>
    <w:rsid w:val="00542AD6"/>
    <w:rsid w:val="00543239"/>
    <w:rsid w:val="00545E05"/>
    <w:rsid w:val="00545FCF"/>
    <w:rsid w:val="0054745F"/>
    <w:rsid w:val="00547DC2"/>
    <w:rsid w:val="0055057D"/>
    <w:rsid w:val="00551135"/>
    <w:rsid w:val="005528AA"/>
    <w:rsid w:val="00552B4F"/>
    <w:rsid w:val="00553578"/>
    <w:rsid w:val="005538EE"/>
    <w:rsid w:val="0055395A"/>
    <w:rsid w:val="0055397E"/>
    <w:rsid w:val="00553B7F"/>
    <w:rsid w:val="00553CF6"/>
    <w:rsid w:val="0055447F"/>
    <w:rsid w:val="0055469A"/>
    <w:rsid w:val="00554755"/>
    <w:rsid w:val="00554BF9"/>
    <w:rsid w:val="00555B43"/>
    <w:rsid w:val="0055749B"/>
    <w:rsid w:val="005575C6"/>
    <w:rsid w:val="0056122A"/>
    <w:rsid w:val="005615BD"/>
    <w:rsid w:val="00562099"/>
    <w:rsid w:val="005622A2"/>
    <w:rsid w:val="005628C3"/>
    <w:rsid w:val="00564854"/>
    <w:rsid w:val="00564D73"/>
    <w:rsid w:val="00564FFC"/>
    <w:rsid w:val="0056698F"/>
    <w:rsid w:val="00566AD4"/>
    <w:rsid w:val="00567CBA"/>
    <w:rsid w:val="0057046D"/>
    <w:rsid w:val="00571C90"/>
    <w:rsid w:val="00574206"/>
    <w:rsid w:val="0057452A"/>
    <w:rsid w:val="00574EC0"/>
    <w:rsid w:val="005751E9"/>
    <w:rsid w:val="00576CDA"/>
    <w:rsid w:val="00577157"/>
    <w:rsid w:val="0057731A"/>
    <w:rsid w:val="00577792"/>
    <w:rsid w:val="00577E6B"/>
    <w:rsid w:val="00581930"/>
    <w:rsid w:val="00581D44"/>
    <w:rsid w:val="00581E3C"/>
    <w:rsid w:val="005826FF"/>
    <w:rsid w:val="0058440E"/>
    <w:rsid w:val="00584631"/>
    <w:rsid w:val="005846CF"/>
    <w:rsid w:val="00584D0B"/>
    <w:rsid w:val="00584FDB"/>
    <w:rsid w:val="0058519E"/>
    <w:rsid w:val="005851CA"/>
    <w:rsid w:val="005852D2"/>
    <w:rsid w:val="0058595B"/>
    <w:rsid w:val="005871B3"/>
    <w:rsid w:val="005879F2"/>
    <w:rsid w:val="005906F2"/>
    <w:rsid w:val="00590F94"/>
    <w:rsid w:val="005931D5"/>
    <w:rsid w:val="00594077"/>
    <w:rsid w:val="0059409B"/>
    <w:rsid w:val="00594692"/>
    <w:rsid w:val="005952A1"/>
    <w:rsid w:val="0059607D"/>
    <w:rsid w:val="005962AE"/>
    <w:rsid w:val="00596724"/>
    <w:rsid w:val="005968DC"/>
    <w:rsid w:val="005A0540"/>
    <w:rsid w:val="005A0AD2"/>
    <w:rsid w:val="005A0BBC"/>
    <w:rsid w:val="005A15DB"/>
    <w:rsid w:val="005A2C8B"/>
    <w:rsid w:val="005A30E4"/>
    <w:rsid w:val="005A3644"/>
    <w:rsid w:val="005A365A"/>
    <w:rsid w:val="005A3D21"/>
    <w:rsid w:val="005A4046"/>
    <w:rsid w:val="005A4581"/>
    <w:rsid w:val="005A46DF"/>
    <w:rsid w:val="005A5D6F"/>
    <w:rsid w:val="005A5F96"/>
    <w:rsid w:val="005A618D"/>
    <w:rsid w:val="005A64A6"/>
    <w:rsid w:val="005A66F7"/>
    <w:rsid w:val="005A6A00"/>
    <w:rsid w:val="005B027E"/>
    <w:rsid w:val="005B0FB2"/>
    <w:rsid w:val="005B20BC"/>
    <w:rsid w:val="005B22B7"/>
    <w:rsid w:val="005B235A"/>
    <w:rsid w:val="005B2A61"/>
    <w:rsid w:val="005B477D"/>
    <w:rsid w:val="005B4D6F"/>
    <w:rsid w:val="005B5BAD"/>
    <w:rsid w:val="005B5F31"/>
    <w:rsid w:val="005B65C3"/>
    <w:rsid w:val="005B7AA7"/>
    <w:rsid w:val="005C10A8"/>
    <w:rsid w:val="005C19E5"/>
    <w:rsid w:val="005C3D68"/>
    <w:rsid w:val="005C41AF"/>
    <w:rsid w:val="005C44F1"/>
    <w:rsid w:val="005C55C0"/>
    <w:rsid w:val="005C56D1"/>
    <w:rsid w:val="005C59CC"/>
    <w:rsid w:val="005C59E2"/>
    <w:rsid w:val="005C7312"/>
    <w:rsid w:val="005C7BBA"/>
    <w:rsid w:val="005D23DE"/>
    <w:rsid w:val="005D2DF9"/>
    <w:rsid w:val="005D33C5"/>
    <w:rsid w:val="005D4867"/>
    <w:rsid w:val="005D5247"/>
    <w:rsid w:val="005D5515"/>
    <w:rsid w:val="005D5747"/>
    <w:rsid w:val="005D7D71"/>
    <w:rsid w:val="005E188C"/>
    <w:rsid w:val="005E23A0"/>
    <w:rsid w:val="005E2414"/>
    <w:rsid w:val="005E3158"/>
    <w:rsid w:val="005E357A"/>
    <w:rsid w:val="005E397D"/>
    <w:rsid w:val="005E4306"/>
    <w:rsid w:val="005E4437"/>
    <w:rsid w:val="005E4EB3"/>
    <w:rsid w:val="005E5525"/>
    <w:rsid w:val="005E6C63"/>
    <w:rsid w:val="005E7AE6"/>
    <w:rsid w:val="005F1045"/>
    <w:rsid w:val="005F1E4D"/>
    <w:rsid w:val="005F2002"/>
    <w:rsid w:val="005F26D3"/>
    <w:rsid w:val="005F3317"/>
    <w:rsid w:val="005F41B6"/>
    <w:rsid w:val="005F53AC"/>
    <w:rsid w:val="005F61EF"/>
    <w:rsid w:val="005F6ACC"/>
    <w:rsid w:val="00600083"/>
    <w:rsid w:val="0060042B"/>
    <w:rsid w:val="00603629"/>
    <w:rsid w:val="00604892"/>
    <w:rsid w:val="00604907"/>
    <w:rsid w:val="006053C3"/>
    <w:rsid w:val="00605400"/>
    <w:rsid w:val="006056B8"/>
    <w:rsid w:val="006069CE"/>
    <w:rsid w:val="006072A0"/>
    <w:rsid w:val="00607D2D"/>
    <w:rsid w:val="00610185"/>
    <w:rsid w:val="006101A4"/>
    <w:rsid w:val="006102EC"/>
    <w:rsid w:val="006108B5"/>
    <w:rsid w:val="00610B5C"/>
    <w:rsid w:val="00610D2E"/>
    <w:rsid w:val="0061101C"/>
    <w:rsid w:val="006113F3"/>
    <w:rsid w:val="006114BB"/>
    <w:rsid w:val="00612282"/>
    <w:rsid w:val="00613993"/>
    <w:rsid w:val="00614513"/>
    <w:rsid w:val="00614BE5"/>
    <w:rsid w:val="0061556B"/>
    <w:rsid w:val="0061563F"/>
    <w:rsid w:val="00615D89"/>
    <w:rsid w:val="0061607D"/>
    <w:rsid w:val="0061674E"/>
    <w:rsid w:val="00617035"/>
    <w:rsid w:val="00617248"/>
    <w:rsid w:val="0062030D"/>
    <w:rsid w:val="00621644"/>
    <w:rsid w:val="00621AAD"/>
    <w:rsid w:val="00622505"/>
    <w:rsid w:val="00622846"/>
    <w:rsid w:val="00624212"/>
    <w:rsid w:val="0062458E"/>
    <w:rsid w:val="006247D3"/>
    <w:rsid w:val="006248AB"/>
    <w:rsid w:val="00625C4B"/>
    <w:rsid w:val="00625FFD"/>
    <w:rsid w:val="00626154"/>
    <w:rsid w:val="006261A4"/>
    <w:rsid w:val="006261B5"/>
    <w:rsid w:val="00627754"/>
    <w:rsid w:val="00630341"/>
    <w:rsid w:val="00630678"/>
    <w:rsid w:val="006307A7"/>
    <w:rsid w:val="006322F8"/>
    <w:rsid w:val="006335A0"/>
    <w:rsid w:val="00633672"/>
    <w:rsid w:val="00633835"/>
    <w:rsid w:val="00633B7E"/>
    <w:rsid w:val="006357A1"/>
    <w:rsid w:val="00636E98"/>
    <w:rsid w:val="00636EB0"/>
    <w:rsid w:val="006372D6"/>
    <w:rsid w:val="00640083"/>
    <w:rsid w:val="006407F9"/>
    <w:rsid w:val="006409DC"/>
    <w:rsid w:val="00640E22"/>
    <w:rsid w:val="00641126"/>
    <w:rsid w:val="006411AB"/>
    <w:rsid w:val="00641C70"/>
    <w:rsid w:val="006420DB"/>
    <w:rsid w:val="0064213D"/>
    <w:rsid w:val="00644C6C"/>
    <w:rsid w:val="00644CFB"/>
    <w:rsid w:val="00644EA5"/>
    <w:rsid w:val="00646141"/>
    <w:rsid w:val="006467B3"/>
    <w:rsid w:val="00646831"/>
    <w:rsid w:val="00647375"/>
    <w:rsid w:val="00647ED3"/>
    <w:rsid w:val="00650B47"/>
    <w:rsid w:val="00651500"/>
    <w:rsid w:val="0065180A"/>
    <w:rsid w:val="0065341E"/>
    <w:rsid w:val="006538DF"/>
    <w:rsid w:val="00653BDC"/>
    <w:rsid w:val="00654E08"/>
    <w:rsid w:val="00654F1E"/>
    <w:rsid w:val="00655E1F"/>
    <w:rsid w:val="006577CB"/>
    <w:rsid w:val="00657E30"/>
    <w:rsid w:val="00660967"/>
    <w:rsid w:val="00660BF1"/>
    <w:rsid w:val="00660EE1"/>
    <w:rsid w:val="00661D14"/>
    <w:rsid w:val="00661EC1"/>
    <w:rsid w:val="00662283"/>
    <w:rsid w:val="006622A8"/>
    <w:rsid w:val="00662303"/>
    <w:rsid w:val="006626B6"/>
    <w:rsid w:val="00663F26"/>
    <w:rsid w:val="00664069"/>
    <w:rsid w:val="00664214"/>
    <w:rsid w:val="0066609F"/>
    <w:rsid w:val="00666979"/>
    <w:rsid w:val="006669FE"/>
    <w:rsid w:val="00666C08"/>
    <w:rsid w:val="00667189"/>
    <w:rsid w:val="00667731"/>
    <w:rsid w:val="0066783E"/>
    <w:rsid w:val="00670BD1"/>
    <w:rsid w:val="006713D6"/>
    <w:rsid w:val="00671638"/>
    <w:rsid w:val="00671965"/>
    <w:rsid w:val="00673216"/>
    <w:rsid w:val="0067324B"/>
    <w:rsid w:val="00674B20"/>
    <w:rsid w:val="0067543A"/>
    <w:rsid w:val="00677892"/>
    <w:rsid w:val="006812A7"/>
    <w:rsid w:val="00681588"/>
    <w:rsid w:val="00681C5E"/>
    <w:rsid w:val="00683AFE"/>
    <w:rsid w:val="00685400"/>
    <w:rsid w:val="006862A7"/>
    <w:rsid w:val="00690713"/>
    <w:rsid w:val="00690C6E"/>
    <w:rsid w:val="00690CE5"/>
    <w:rsid w:val="006916FC"/>
    <w:rsid w:val="00693029"/>
    <w:rsid w:val="0069425E"/>
    <w:rsid w:val="006942EE"/>
    <w:rsid w:val="00694422"/>
    <w:rsid w:val="006945DB"/>
    <w:rsid w:val="00695FBB"/>
    <w:rsid w:val="0069618F"/>
    <w:rsid w:val="00696E0B"/>
    <w:rsid w:val="0069795D"/>
    <w:rsid w:val="006A12D9"/>
    <w:rsid w:val="006A185C"/>
    <w:rsid w:val="006A19A1"/>
    <w:rsid w:val="006A2188"/>
    <w:rsid w:val="006A268C"/>
    <w:rsid w:val="006A31E5"/>
    <w:rsid w:val="006A3DC9"/>
    <w:rsid w:val="006A4FA5"/>
    <w:rsid w:val="006A5EE7"/>
    <w:rsid w:val="006A642F"/>
    <w:rsid w:val="006A648A"/>
    <w:rsid w:val="006A65EC"/>
    <w:rsid w:val="006A6699"/>
    <w:rsid w:val="006A7392"/>
    <w:rsid w:val="006A7530"/>
    <w:rsid w:val="006A7556"/>
    <w:rsid w:val="006B0575"/>
    <w:rsid w:val="006B072B"/>
    <w:rsid w:val="006B2AB6"/>
    <w:rsid w:val="006B38A0"/>
    <w:rsid w:val="006B3D16"/>
    <w:rsid w:val="006B4433"/>
    <w:rsid w:val="006B47AB"/>
    <w:rsid w:val="006B5FD3"/>
    <w:rsid w:val="006B6E4C"/>
    <w:rsid w:val="006B72D6"/>
    <w:rsid w:val="006B7B8B"/>
    <w:rsid w:val="006C09EF"/>
    <w:rsid w:val="006C0A32"/>
    <w:rsid w:val="006C0C17"/>
    <w:rsid w:val="006C1101"/>
    <w:rsid w:val="006C1524"/>
    <w:rsid w:val="006C1FB4"/>
    <w:rsid w:val="006C2970"/>
    <w:rsid w:val="006C2AA2"/>
    <w:rsid w:val="006C2C20"/>
    <w:rsid w:val="006C3D70"/>
    <w:rsid w:val="006C42D4"/>
    <w:rsid w:val="006C4377"/>
    <w:rsid w:val="006C45EE"/>
    <w:rsid w:val="006C4864"/>
    <w:rsid w:val="006C4F32"/>
    <w:rsid w:val="006C5160"/>
    <w:rsid w:val="006C51AF"/>
    <w:rsid w:val="006C579F"/>
    <w:rsid w:val="006C5AF8"/>
    <w:rsid w:val="006C655A"/>
    <w:rsid w:val="006D01E7"/>
    <w:rsid w:val="006D0737"/>
    <w:rsid w:val="006D2E1F"/>
    <w:rsid w:val="006D31DC"/>
    <w:rsid w:val="006D3509"/>
    <w:rsid w:val="006D3B0A"/>
    <w:rsid w:val="006D3EFC"/>
    <w:rsid w:val="006D4213"/>
    <w:rsid w:val="006D5645"/>
    <w:rsid w:val="006D567B"/>
    <w:rsid w:val="006D5C1E"/>
    <w:rsid w:val="006D65AB"/>
    <w:rsid w:val="006D7723"/>
    <w:rsid w:val="006D77F4"/>
    <w:rsid w:val="006D7BB2"/>
    <w:rsid w:val="006E036C"/>
    <w:rsid w:val="006E0F3A"/>
    <w:rsid w:val="006E2CFD"/>
    <w:rsid w:val="006E34D0"/>
    <w:rsid w:val="006E4118"/>
    <w:rsid w:val="006E52E3"/>
    <w:rsid w:val="006E556C"/>
    <w:rsid w:val="006E5C95"/>
    <w:rsid w:val="006E6771"/>
    <w:rsid w:val="006E6AAB"/>
    <w:rsid w:val="006E6DAA"/>
    <w:rsid w:val="006E6DBD"/>
    <w:rsid w:val="006E71EE"/>
    <w:rsid w:val="006E74F2"/>
    <w:rsid w:val="006F00E7"/>
    <w:rsid w:val="006F12DD"/>
    <w:rsid w:val="006F2228"/>
    <w:rsid w:val="006F2E46"/>
    <w:rsid w:val="006F4420"/>
    <w:rsid w:val="006F4B36"/>
    <w:rsid w:val="006F500A"/>
    <w:rsid w:val="006F52D0"/>
    <w:rsid w:val="006F5D43"/>
    <w:rsid w:val="006F766C"/>
    <w:rsid w:val="0070073F"/>
    <w:rsid w:val="00700E9F"/>
    <w:rsid w:val="00700F80"/>
    <w:rsid w:val="00700FE7"/>
    <w:rsid w:val="007015B5"/>
    <w:rsid w:val="007023D7"/>
    <w:rsid w:val="00702C70"/>
    <w:rsid w:val="00702D12"/>
    <w:rsid w:val="0070309D"/>
    <w:rsid w:val="00704393"/>
    <w:rsid w:val="007045C6"/>
    <w:rsid w:val="007058F6"/>
    <w:rsid w:val="00705C12"/>
    <w:rsid w:val="00705F4C"/>
    <w:rsid w:val="007068DE"/>
    <w:rsid w:val="007102E3"/>
    <w:rsid w:val="007112E5"/>
    <w:rsid w:val="00711872"/>
    <w:rsid w:val="00712C74"/>
    <w:rsid w:val="00713699"/>
    <w:rsid w:val="0071376F"/>
    <w:rsid w:val="00713936"/>
    <w:rsid w:val="007145E7"/>
    <w:rsid w:val="0071532A"/>
    <w:rsid w:val="00715BAB"/>
    <w:rsid w:val="00715DEE"/>
    <w:rsid w:val="00715F8A"/>
    <w:rsid w:val="00716238"/>
    <w:rsid w:val="00717ACB"/>
    <w:rsid w:val="00717B14"/>
    <w:rsid w:val="00720CFC"/>
    <w:rsid w:val="00720D58"/>
    <w:rsid w:val="00720D99"/>
    <w:rsid w:val="00721303"/>
    <w:rsid w:val="007216A5"/>
    <w:rsid w:val="00722BD6"/>
    <w:rsid w:val="00722FA8"/>
    <w:rsid w:val="00723852"/>
    <w:rsid w:val="00723935"/>
    <w:rsid w:val="00724046"/>
    <w:rsid w:val="007241C4"/>
    <w:rsid w:val="00726949"/>
    <w:rsid w:val="0072777A"/>
    <w:rsid w:val="00731149"/>
    <w:rsid w:val="007312E4"/>
    <w:rsid w:val="00732287"/>
    <w:rsid w:val="00732EB6"/>
    <w:rsid w:val="00732F77"/>
    <w:rsid w:val="007339A0"/>
    <w:rsid w:val="007342BF"/>
    <w:rsid w:val="00734B7D"/>
    <w:rsid w:val="00735315"/>
    <w:rsid w:val="0073631D"/>
    <w:rsid w:val="00736A04"/>
    <w:rsid w:val="007375EA"/>
    <w:rsid w:val="00737644"/>
    <w:rsid w:val="007404EA"/>
    <w:rsid w:val="007410CD"/>
    <w:rsid w:val="007418A2"/>
    <w:rsid w:val="00741EF7"/>
    <w:rsid w:val="007424D1"/>
    <w:rsid w:val="00742634"/>
    <w:rsid w:val="0074310A"/>
    <w:rsid w:val="00743EFD"/>
    <w:rsid w:val="007445A6"/>
    <w:rsid w:val="007457F6"/>
    <w:rsid w:val="00745AC2"/>
    <w:rsid w:val="0074638B"/>
    <w:rsid w:val="00747706"/>
    <w:rsid w:val="007478B4"/>
    <w:rsid w:val="00747D65"/>
    <w:rsid w:val="00747F92"/>
    <w:rsid w:val="00750FC4"/>
    <w:rsid w:val="007510FD"/>
    <w:rsid w:val="00751AFB"/>
    <w:rsid w:val="00751BAE"/>
    <w:rsid w:val="00752374"/>
    <w:rsid w:val="00752907"/>
    <w:rsid w:val="00752D3F"/>
    <w:rsid w:val="00752F33"/>
    <w:rsid w:val="0075303F"/>
    <w:rsid w:val="00753706"/>
    <w:rsid w:val="00753DA9"/>
    <w:rsid w:val="00754016"/>
    <w:rsid w:val="00754916"/>
    <w:rsid w:val="0075496D"/>
    <w:rsid w:val="007553EC"/>
    <w:rsid w:val="007556B0"/>
    <w:rsid w:val="00755D9F"/>
    <w:rsid w:val="00757308"/>
    <w:rsid w:val="007603FE"/>
    <w:rsid w:val="00760B9E"/>
    <w:rsid w:val="00761369"/>
    <w:rsid w:val="007616B9"/>
    <w:rsid w:val="007623E5"/>
    <w:rsid w:val="0076380C"/>
    <w:rsid w:val="00763A8E"/>
    <w:rsid w:val="00764E22"/>
    <w:rsid w:val="00765A35"/>
    <w:rsid w:val="00765FBC"/>
    <w:rsid w:val="0076664C"/>
    <w:rsid w:val="00766BC4"/>
    <w:rsid w:val="0076771D"/>
    <w:rsid w:val="00767FA5"/>
    <w:rsid w:val="007705AC"/>
    <w:rsid w:val="00770646"/>
    <w:rsid w:val="00770C6A"/>
    <w:rsid w:val="00771709"/>
    <w:rsid w:val="00771E7A"/>
    <w:rsid w:val="00772F4C"/>
    <w:rsid w:val="00773667"/>
    <w:rsid w:val="00773696"/>
    <w:rsid w:val="00774762"/>
    <w:rsid w:val="007749AC"/>
    <w:rsid w:val="00775557"/>
    <w:rsid w:val="00775CB2"/>
    <w:rsid w:val="00776A3C"/>
    <w:rsid w:val="007776BF"/>
    <w:rsid w:val="00777B6D"/>
    <w:rsid w:val="00777FA0"/>
    <w:rsid w:val="00780135"/>
    <w:rsid w:val="007806F5"/>
    <w:rsid w:val="00780953"/>
    <w:rsid w:val="00780B6B"/>
    <w:rsid w:val="00780E95"/>
    <w:rsid w:val="007810D2"/>
    <w:rsid w:val="007843C3"/>
    <w:rsid w:val="00784796"/>
    <w:rsid w:val="00785441"/>
    <w:rsid w:val="00785606"/>
    <w:rsid w:val="007859BF"/>
    <w:rsid w:val="007864A9"/>
    <w:rsid w:val="00786783"/>
    <w:rsid w:val="007869E4"/>
    <w:rsid w:val="0078775F"/>
    <w:rsid w:val="00790683"/>
    <w:rsid w:val="00790CF5"/>
    <w:rsid w:val="0079131D"/>
    <w:rsid w:val="00791723"/>
    <w:rsid w:val="007926A2"/>
    <w:rsid w:val="0079279C"/>
    <w:rsid w:val="00793414"/>
    <w:rsid w:val="00793742"/>
    <w:rsid w:val="00793F48"/>
    <w:rsid w:val="0079463C"/>
    <w:rsid w:val="00794872"/>
    <w:rsid w:val="00794FEC"/>
    <w:rsid w:val="00795ABC"/>
    <w:rsid w:val="00795DC6"/>
    <w:rsid w:val="00795E75"/>
    <w:rsid w:val="007973CC"/>
    <w:rsid w:val="007A0044"/>
    <w:rsid w:val="007A0B10"/>
    <w:rsid w:val="007A0FD8"/>
    <w:rsid w:val="007A12DA"/>
    <w:rsid w:val="007A1BE8"/>
    <w:rsid w:val="007A2CC3"/>
    <w:rsid w:val="007A30AC"/>
    <w:rsid w:val="007A3620"/>
    <w:rsid w:val="007A3C95"/>
    <w:rsid w:val="007A623D"/>
    <w:rsid w:val="007A6480"/>
    <w:rsid w:val="007A73D6"/>
    <w:rsid w:val="007B0AC3"/>
    <w:rsid w:val="007B130F"/>
    <w:rsid w:val="007B1A79"/>
    <w:rsid w:val="007B2201"/>
    <w:rsid w:val="007B26D8"/>
    <w:rsid w:val="007B2817"/>
    <w:rsid w:val="007B2D81"/>
    <w:rsid w:val="007B300A"/>
    <w:rsid w:val="007B4E13"/>
    <w:rsid w:val="007B5ACD"/>
    <w:rsid w:val="007B5CF2"/>
    <w:rsid w:val="007B775C"/>
    <w:rsid w:val="007C0453"/>
    <w:rsid w:val="007C0674"/>
    <w:rsid w:val="007C175A"/>
    <w:rsid w:val="007C1CED"/>
    <w:rsid w:val="007C25E1"/>
    <w:rsid w:val="007C26BA"/>
    <w:rsid w:val="007C30B1"/>
    <w:rsid w:val="007C33DE"/>
    <w:rsid w:val="007C34CB"/>
    <w:rsid w:val="007C4E96"/>
    <w:rsid w:val="007C618D"/>
    <w:rsid w:val="007C6B9A"/>
    <w:rsid w:val="007C6EAC"/>
    <w:rsid w:val="007D2299"/>
    <w:rsid w:val="007D23D2"/>
    <w:rsid w:val="007D27F6"/>
    <w:rsid w:val="007D2AE2"/>
    <w:rsid w:val="007D2E04"/>
    <w:rsid w:val="007D36B8"/>
    <w:rsid w:val="007D3EDF"/>
    <w:rsid w:val="007D4524"/>
    <w:rsid w:val="007D49B0"/>
    <w:rsid w:val="007D4D84"/>
    <w:rsid w:val="007E0510"/>
    <w:rsid w:val="007E0A85"/>
    <w:rsid w:val="007E10DB"/>
    <w:rsid w:val="007E1BE9"/>
    <w:rsid w:val="007E2314"/>
    <w:rsid w:val="007E25AF"/>
    <w:rsid w:val="007E347C"/>
    <w:rsid w:val="007E3EA1"/>
    <w:rsid w:val="007E43B2"/>
    <w:rsid w:val="007E4689"/>
    <w:rsid w:val="007E4B86"/>
    <w:rsid w:val="007E4C75"/>
    <w:rsid w:val="007E6305"/>
    <w:rsid w:val="007E6ABA"/>
    <w:rsid w:val="007E79A7"/>
    <w:rsid w:val="007F1154"/>
    <w:rsid w:val="007F12DE"/>
    <w:rsid w:val="007F31E8"/>
    <w:rsid w:val="007F3B93"/>
    <w:rsid w:val="007F4AFE"/>
    <w:rsid w:val="007F554E"/>
    <w:rsid w:val="007F5664"/>
    <w:rsid w:val="007F6BB8"/>
    <w:rsid w:val="007F71DB"/>
    <w:rsid w:val="007F77ED"/>
    <w:rsid w:val="007F7BA1"/>
    <w:rsid w:val="00800771"/>
    <w:rsid w:val="00800E50"/>
    <w:rsid w:val="00801630"/>
    <w:rsid w:val="00802386"/>
    <w:rsid w:val="00803054"/>
    <w:rsid w:val="008049E5"/>
    <w:rsid w:val="00805D0F"/>
    <w:rsid w:val="00806CBF"/>
    <w:rsid w:val="008070EB"/>
    <w:rsid w:val="008072B6"/>
    <w:rsid w:val="00807757"/>
    <w:rsid w:val="00807B1B"/>
    <w:rsid w:val="00810011"/>
    <w:rsid w:val="008106FB"/>
    <w:rsid w:val="00810C77"/>
    <w:rsid w:val="00811CC8"/>
    <w:rsid w:val="0081213C"/>
    <w:rsid w:val="008122BA"/>
    <w:rsid w:val="008129AA"/>
    <w:rsid w:val="008134FF"/>
    <w:rsid w:val="00813A54"/>
    <w:rsid w:val="00813FED"/>
    <w:rsid w:val="00814330"/>
    <w:rsid w:val="008152A0"/>
    <w:rsid w:val="0081579F"/>
    <w:rsid w:val="00815CEF"/>
    <w:rsid w:val="00815CF6"/>
    <w:rsid w:val="008163D4"/>
    <w:rsid w:val="00816401"/>
    <w:rsid w:val="008176A8"/>
    <w:rsid w:val="00817C75"/>
    <w:rsid w:val="008206FF"/>
    <w:rsid w:val="00821B34"/>
    <w:rsid w:val="00821C01"/>
    <w:rsid w:val="00821FEC"/>
    <w:rsid w:val="008229C8"/>
    <w:rsid w:val="00822F9C"/>
    <w:rsid w:val="0082374B"/>
    <w:rsid w:val="00823819"/>
    <w:rsid w:val="008241B7"/>
    <w:rsid w:val="008249DE"/>
    <w:rsid w:val="008250FE"/>
    <w:rsid w:val="00825450"/>
    <w:rsid w:val="0082572A"/>
    <w:rsid w:val="00827582"/>
    <w:rsid w:val="0083026A"/>
    <w:rsid w:val="008302CC"/>
    <w:rsid w:val="008318AF"/>
    <w:rsid w:val="00831AB9"/>
    <w:rsid w:val="008322D2"/>
    <w:rsid w:val="00832A0A"/>
    <w:rsid w:val="00832DAC"/>
    <w:rsid w:val="00832E16"/>
    <w:rsid w:val="00833473"/>
    <w:rsid w:val="00834024"/>
    <w:rsid w:val="0083450E"/>
    <w:rsid w:val="008348D4"/>
    <w:rsid w:val="00834D68"/>
    <w:rsid w:val="0083537E"/>
    <w:rsid w:val="00835E81"/>
    <w:rsid w:val="00835E84"/>
    <w:rsid w:val="00836D5D"/>
    <w:rsid w:val="00836E31"/>
    <w:rsid w:val="00837159"/>
    <w:rsid w:val="00837274"/>
    <w:rsid w:val="00837D1D"/>
    <w:rsid w:val="00840E1F"/>
    <w:rsid w:val="008413F1"/>
    <w:rsid w:val="00843A97"/>
    <w:rsid w:val="0084415D"/>
    <w:rsid w:val="00844372"/>
    <w:rsid w:val="00844574"/>
    <w:rsid w:val="00844656"/>
    <w:rsid w:val="00846463"/>
    <w:rsid w:val="00846813"/>
    <w:rsid w:val="00847130"/>
    <w:rsid w:val="00850870"/>
    <w:rsid w:val="008509C8"/>
    <w:rsid w:val="008516E8"/>
    <w:rsid w:val="0085186E"/>
    <w:rsid w:val="00852A4A"/>
    <w:rsid w:val="008538BD"/>
    <w:rsid w:val="00853DC2"/>
    <w:rsid w:val="00854043"/>
    <w:rsid w:val="00854506"/>
    <w:rsid w:val="00854CE4"/>
    <w:rsid w:val="00854E51"/>
    <w:rsid w:val="00854F01"/>
    <w:rsid w:val="0085582C"/>
    <w:rsid w:val="008567F4"/>
    <w:rsid w:val="00857DF7"/>
    <w:rsid w:val="008601DA"/>
    <w:rsid w:val="008617F1"/>
    <w:rsid w:val="00862367"/>
    <w:rsid w:val="00862847"/>
    <w:rsid w:val="0086286E"/>
    <w:rsid w:val="008629CA"/>
    <w:rsid w:val="00863D7E"/>
    <w:rsid w:val="00864703"/>
    <w:rsid w:val="008648FE"/>
    <w:rsid w:val="00864B96"/>
    <w:rsid w:val="00865475"/>
    <w:rsid w:val="00866127"/>
    <w:rsid w:val="00866335"/>
    <w:rsid w:val="008711D3"/>
    <w:rsid w:val="00873A3B"/>
    <w:rsid w:val="00874571"/>
    <w:rsid w:val="00875488"/>
    <w:rsid w:val="00875A48"/>
    <w:rsid w:val="00876513"/>
    <w:rsid w:val="00876A0A"/>
    <w:rsid w:val="00876C32"/>
    <w:rsid w:val="00876D93"/>
    <w:rsid w:val="008779D9"/>
    <w:rsid w:val="00877C5F"/>
    <w:rsid w:val="008805CF"/>
    <w:rsid w:val="00880C0F"/>
    <w:rsid w:val="008814AD"/>
    <w:rsid w:val="0088161F"/>
    <w:rsid w:val="0088236B"/>
    <w:rsid w:val="0088280E"/>
    <w:rsid w:val="00882853"/>
    <w:rsid w:val="00882FE1"/>
    <w:rsid w:val="0088438C"/>
    <w:rsid w:val="008847BB"/>
    <w:rsid w:val="00884E1E"/>
    <w:rsid w:val="0088512A"/>
    <w:rsid w:val="0088519C"/>
    <w:rsid w:val="00885B8F"/>
    <w:rsid w:val="00886F29"/>
    <w:rsid w:val="00887327"/>
    <w:rsid w:val="00887B1F"/>
    <w:rsid w:val="008900CF"/>
    <w:rsid w:val="008906FE"/>
    <w:rsid w:val="00890AE5"/>
    <w:rsid w:val="00890C1D"/>
    <w:rsid w:val="00890E5A"/>
    <w:rsid w:val="008911BE"/>
    <w:rsid w:val="0089161F"/>
    <w:rsid w:val="0089218C"/>
    <w:rsid w:val="00892341"/>
    <w:rsid w:val="00892996"/>
    <w:rsid w:val="00893501"/>
    <w:rsid w:val="00893718"/>
    <w:rsid w:val="0089373C"/>
    <w:rsid w:val="00893BC1"/>
    <w:rsid w:val="00893BFA"/>
    <w:rsid w:val="00893C66"/>
    <w:rsid w:val="00895367"/>
    <w:rsid w:val="00895856"/>
    <w:rsid w:val="00896964"/>
    <w:rsid w:val="00896F59"/>
    <w:rsid w:val="008976F1"/>
    <w:rsid w:val="00897AE5"/>
    <w:rsid w:val="008A1432"/>
    <w:rsid w:val="008A2A09"/>
    <w:rsid w:val="008A2C85"/>
    <w:rsid w:val="008A300A"/>
    <w:rsid w:val="008A35A2"/>
    <w:rsid w:val="008A4246"/>
    <w:rsid w:val="008A5374"/>
    <w:rsid w:val="008A5877"/>
    <w:rsid w:val="008A63C1"/>
    <w:rsid w:val="008A666E"/>
    <w:rsid w:val="008B1304"/>
    <w:rsid w:val="008B157C"/>
    <w:rsid w:val="008B1769"/>
    <w:rsid w:val="008B2088"/>
    <w:rsid w:val="008B243D"/>
    <w:rsid w:val="008B249D"/>
    <w:rsid w:val="008B4D57"/>
    <w:rsid w:val="008B60E4"/>
    <w:rsid w:val="008B614D"/>
    <w:rsid w:val="008B74E3"/>
    <w:rsid w:val="008C022B"/>
    <w:rsid w:val="008C10BC"/>
    <w:rsid w:val="008C1148"/>
    <w:rsid w:val="008C1C20"/>
    <w:rsid w:val="008C2440"/>
    <w:rsid w:val="008C3D8C"/>
    <w:rsid w:val="008C4D2D"/>
    <w:rsid w:val="008C4FAD"/>
    <w:rsid w:val="008C576B"/>
    <w:rsid w:val="008C6B57"/>
    <w:rsid w:val="008C75AC"/>
    <w:rsid w:val="008C7C92"/>
    <w:rsid w:val="008D11FE"/>
    <w:rsid w:val="008D13E5"/>
    <w:rsid w:val="008D1DF4"/>
    <w:rsid w:val="008D26A6"/>
    <w:rsid w:val="008D276E"/>
    <w:rsid w:val="008D2CAD"/>
    <w:rsid w:val="008D3817"/>
    <w:rsid w:val="008D48F6"/>
    <w:rsid w:val="008D4D04"/>
    <w:rsid w:val="008D4EB8"/>
    <w:rsid w:val="008D674F"/>
    <w:rsid w:val="008D6C9B"/>
    <w:rsid w:val="008E1882"/>
    <w:rsid w:val="008E18DC"/>
    <w:rsid w:val="008E199B"/>
    <w:rsid w:val="008E1C9F"/>
    <w:rsid w:val="008E339F"/>
    <w:rsid w:val="008E424F"/>
    <w:rsid w:val="008E5A14"/>
    <w:rsid w:val="008E6004"/>
    <w:rsid w:val="008E6910"/>
    <w:rsid w:val="008E7303"/>
    <w:rsid w:val="008F11AB"/>
    <w:rsid w:val="008F1EB5"/>
    <w:rsid w:val="008F2155"/>
    <w:rsid w:val="008F236B"/>
    <w:rsid w:val="008F2438"/>
    <w:rsid w:val="008F2C9D"/>
    <w:rsid w:val="008F32DE"/>
    <w:rsid w:val="008F47C0"/>
    <w:rsid w:val="008F509F"/>
    <w:rsid w:val="008F5D3F"/>
    <w:rsid w:val="008F66BD"/>
    <w:rsid w:val="008F6852"/>
    <w:rsid w:val="008F6A1D"/>
    <w:rsid w:val="008F6CD1"/>
    <w:rsid w:val="008F795D"/>
    <w:rsid w:val="00900803"/>
    <w:rsid w:val="0090132F"/>
    <w:rsid w:val="00901C8C"/>
    <w:rsid w:val="009034F5"/>
    <w:rsid w:val="00903BF3"/>
    <w:rsid w:val="00904891"/>
    <w:rsid w:val="00904DBD"/>
    <w:rsid w:val="009057AF"/>
    <w:rsid w:val="00905B54"/>
    <w:rsid w:val="00906F88"/>
    <w:rsid w:val="00907178"/>
    <w:rsid w:val="00907ADB"/>
    <w:rsid w:val="00907AEE"/>
    <w:rsid w:val="00910B7C"/>
    <w:rsid w:val="00911414"/>
    <w:rsid w:val="0091159B"/>
    <w:rsid w:val="0091226B"/>
    <w:rsid w:val="0091240B"/>
    <w:rsid w:val="00912CEC"/>
    <w:rsid w:val="00913593"/>
    <w:rsid w:val="009135BF"/>
    <w:rsid w:val="0091399B"/>
    <w:rsid w:val="00913A79"/>
    <w:rsid w:val="00914AB7"/>
    <w:rsid w:val="009167B7"/>
    <w:rsid w:val="00916AD2"/>
    <w:rsid w:val="00916ADF"/>
    <w:rsid w:val="0092066C"/>
    <w:rsid w:val="00920CE6"/>
    <w:rsid w:val="009212D9"/>
    <w:rsid w:val="0092229F"/>
    <w:rsid w:val="00922550"/>
    <w:rsid w:val="00922EA3"/>
    <w:rsid w:val="0092384E"/>
    <w:rsid w:val="00924699"/>
    <w:rsid w:val="00925024"/>
    <w:rsid w:val="009250F2"/>
    <w:rsid w:val="00926695"/>
    <w:rsid w:val="00926BBF"/>
    <w:rsid w:val="00926CDD"/>
    <w:rsid w:val="00927345"/>
    <w:rsid w:val="00927599"/>
    <w:rsid w:val="009276E8"/>
    <w:rsid w:val="00927766"/>
    <w:rsid w:val="00927846"/>
    <w:rsid w:val="00927C28"/>
    <w:rsid w:val="00930EF6"/>
    <w:rsid w:val="009310B0"/>
    <w:rsid w:val="00931A19"/>
    <w:rsid w:val="009325DD"/>
    <w:rsid w:val="00932BF6"/>
    <w:rsid w:val="00933E27"/>
    <w:rsid w:val="00934C2B"/>
    <w:rsid w:val="00935094"/>
    <w:rsid w:val="0093636F"/>
    <w:rsid w:val="009368A1"/>
    <w:rsid w:val="0093691D"/>
    <w:rsid w:val="009369E3"/>
    <w:rsid w:val="00936F0A"/>
    <w:rsid w:val="00937AE9"/>
    <w:rsid w:val="00937EE7"/>
    <w:rsid w:val="00940B31"/>
    <w:rsid w:val="009413AF"/>
    <w:rsid w:val="009415D1"/>
    <w:rsid w:val="00941E9F"/>
    <w:rsid w:val="00942847"/>
    <w:rsid w:val="00942B16"/>
    <w:rsid w:val="00942BF4"/>
    <w:rsid w:val="009441A1"/>
    <w:rsid w:val="00944F52"/>
    <w:rsid w:val="00945B32"/>
    <w:rsid w:val="00945EEA"/>
    <w:rsid w:val="009465B2"/>
    <w:rsid w:val="00946628"/>
    <w:rsid w:val="00946BE1"/>
    <w:rsid w:val="0094700D"/>
    <w:rsid w:val="0094713D"/>
    <w:rsid w:val="00947751"/>
    <w:rsid w:val="00950605"/>
    <w:rsid w:val="00950A5D"/>
    <w:rsid w:val="00951D42"/>
    <w:rsid w:val="00953527"/>
    <w:rsid w:val="00953FA1"/>
    <w:rsid w:val="00954017"/>
    <w:rsid w:val="00954BD1"/>
    <w:rsid w:val="009566FC"/>
    <w:rsid w:val="00956B2B"/>
    <w:rsid w:val="00957C0D"/>
    <w:rsid w:val="009607A1"/>
    <w:rsid w:val="00960829"/>
    <w:rsid w:val="00960A24"/>
    <w:rsid w:val="00960DB9"/>
    <w:rsid w:val="009613BF"/>
    <w:rsid w:val="009620AE"/>
    <w:rsid w:val="00962426"/>
    <w:rsid w:val="0096242E"/>
    <w:rsid w:val="00962C02"/>
    <w:rsid w:val="009657A1"/>
    <w:rsid w:val="00966B52"/>
    <w:rsid w:val="00966C8D"/>
    <w:rsid w:val="00967CDF"/>
    <w:rsid w:val="00967EB6"/>
    <w:rsid w:val="00970B55"/>
    <w:rsid w:val="00970E12"/>
    <w:rsid w:val="00973983"/>
    <w:rsid w:val="00973B49"/>
    <w:rsid w:val="00974392"/>
    <w:rsid w:val="0097457B"/>
    <w:rsid w:val="009753D2"/>
    <w:rsid w:val="00975C6E"/>
    <w:rsid w:val="00976134"/>
    <w:rsid w:val="009761BB"/>
    <w:rsid w:val="0098151B"/>
    <w:rsid w:val="00981CFC"/>
    <w:rsid w:val="00983621"/>
    <w:rsid w:val="00983AE3"/>
    <w:rsid w:val="0098426F"/>
    <w:rsid w:val="009848C7"/>
    <w:rsid w:val="00984EEF"/>
    <w:rsid w:val="0098617E"/>
    <w:rsid w:val="009864B6"/>
    <w:rsid w:val="00987166"/>
    <w:rsid w:val="0098748B"/>
    <w:rsid w:val="00987D72"/>
    <w:rsid w:val="009900E4"/>
    <w:rsid w:val="009901A8"/>
    <w:rsid w:val="00990CB1"/>
    <w:rsid w:val="009919BE"/>
    <w:rsid w:val="00991EBB"/>
    <w:rsid w:val="00993114"/>
    <w:rsid w:val="00993FD6"/>
    <w:rsid w:val="00994671"/>
    <w:rsid w:val="00994A2C"/>
    <w:rsid w:val="00994DB6"/>
    <w:rsid w:val="009968BC"/>
    <w:rsid w:val="00996B4A"/>
    <w:rsid w:val="00996D7A"/>
    <w:rsid w:val="00996DA8"/>
    <w:rsid w:val="009A0E04"/>
    <w:rsid w:val="009A11C0"/>
    <w:rsid w:val="009A1886"/>
    <w:rsid w:val="009A1C9D"/>
    <w:rsid w:val="009A2452"/>
    <w:rsid w:val="009A2960"/>
    <w:rsid w:val="009A33E9"/>
    <w:rsid w:val="009A3613"/>
    <w:rsid w:val="009A3F8E"/>
    <w:rsid w:val="009A419A"/>
    <w:rsid w:val="009A4611"/>
    <w:rsid w:val="009A4DBD"/>
    <w:rsid w:val="009A7EB6"/>
    <w:rsid w:val="009B05AF"/>
    <w:rsid w:val="009B0B90"/>
    <w:rsid w:val="009B1B1A"/>
    <w:rsid w:val="009B230B"/>
    <w:rsid w:val="009B2560"/>
    <w:rsid w:val="009B2966"/>
    <w:rsid w:val="009B323C"/>
    <w:rsid w:val="009B429A"/>
    <w:rsid w:val="009B7065"/>
    <w:rsid w:val="009B7A2D"/>
    <w:rsid w:val="009B7E65"/>
    <w:rsid w:val="009C2DAE"/>
    <w:rsid w:val="009C3246"/>
    <w:rsid w:val="009C35B4"/>
    <w:rsid w:val="009C39AD"/>
    <w:rsid w:val="009C3A31"/>
    <w:rsid w:val="009C3B17"/>
    <w:rsid w:val="009C41FB"/>
    <w:rsid w:val="009C4AC3"/>
    <w:rsid w:val="009C4FB2"/>
    <w:rsid w:val="009C4FB5"/>
    <w:rsid w:val="009C5CDD"/>
    <w:rsid w:val="009C6077"/>
    <w:rsid w:val="009C6461"/>
    <w:rsid w:val="009C6D7B"/>
    <w:rsid w:val="009C7EEB"/>
    <w:rsid w:val="009D02E6"/>
    <w:rsid w:val="009D1218"/>
    <w:rsid w:val="009D1288"/>
    <w:rsid w:val="009D255A"/>
    <w:rsid w:val="009D2D1E"/>
    <w:rsid w:val="009D3E58"/>
    <w:rsid w:val="009D46CF"/>
    <w:rsid w:val="009D584E"/>
    <w:rsid w:val="009D6CFC"/>
    <w:rsid w:val="009D713E"/>
    <w:rsid w:val="009D7936"/>
    <w:rsid w:val="009D7F02"/>
    <w:rsid w:val="009E0B91"/>
    <w:rsid w:val="009E22B7"/>
    <w:rsid w:val="009E2AC3"/>
    <w:rsid w:val="009E3051"/>
    <w:rsid w:val="009E4DAB"/>
    <w:rsid w:val="009E5AFA"/>
    <w:rsid w:val="009E5E5E"/>
    <w:rsid w:val="009E6660"/>
    <w:rsid w:val="009E6E04"/>
    <w:rsid w:val="009F0DAA"/>
    <w:rsid w:val="009F1A4E"/>
    <w:rsid w:val="009F1D46"/>
    <w:rsid w:val="009F1F91"/>
    <w:rsid w:val="009F358B"/>
    <w:rsid w:val="009F3BF3"/>
    <w:rsid w:val="009F40EE"/>
    <w:rsid w:val="009F4F8B"/>
    <w:rsid w:val="009F6829"/>
    <w:rsid w:val="009F6AF0"/>
    <w:rsid w:val="009F726E"/>
    <w:rsid w:val="009F786F"/>
    <w:rsid w:val="009F7B90"/>
    <w:rsid w:val="00A00590"/>
    <w:rsid w:val="00A0172C"/>
    <w:rsid w:val="00A02883"/>
    <w:rsid w:val="00A02A90"/>
    <w:rsid w:val="00A02CBC"/>
    <w:rsid w:val="00A036F5"/>
    <w:rsid w:val="00A03C02"/>
    <w:rsid w:val="00A05331"/>
    <w:rsid w:val="00A058B8"/>
    <w:rsid w:val="00A05D2A"/>
    <w:rsid w:val="00A06A3B"/>
    <w:rsid w:val="00A06FF1"/>
    <w:rsid w:val="00A109F0"/>
    <w:rsid w:val="00A11907"/>
    <w:rsid w:val="00A12A37"/>
    <w:rsid w:val="00A1350E"/>
    <w:rsid w:val="00A13C24"/>
    <w:rsid w:val="00A142CE"/>
    <w:rsid w:val="00A14B3A"/>
    <w:rsid w:val="00A15065"/>
    <w:rsid w:val="00A15F54"/>
    <w:rsid w:val="00A1704E"/>
    <w:rsid w:val="00A17122"/>
    <w:rsid w:val="00A20F2B"/>
    <w:rsid w:val="00A2127B"/>
    <w:rsid w:val="00A213AE"/>
    <w:rsid w:val="00A2253C"/>
    <w:rsid w:val="00A227F7"/>
    <w:rsid w:val="00A23498"/>
    <w:rsid w:val="00A236AC"/>
    <w:rsid w:val="00A23FA3"/>
    <w:rsid w:val="00A24FA3"/>
    <w:rsid w:val="00A25295"/>
    <w:rsid w:val="00A25A6F"/>
    <w:rsid w:val="00A2602C"/>
    <w:rsid w:val="00A27214"/>
    <w:rsid w:val="00A27980"/>
    <w:rsid w:val="00A30C9A"/>
    <w:rsid w:val="00A31DC7"/>
    <w:rsid w:val="00A3223F"/>
    <w:rsid w:val="00A33A30"/>
    <w:rsid w:val="00A33F9D"/>
    <w:rsid w:val="00A34442"/>
    <w:rsid w:val="00A35855"/>
    <w:rsid w:val="00A35B9F"/>
    <w:rsid w:val="00A366E6"/>
    <w:rsid w:val="00A36E8F"/>
    <w:rsid w:val="00A4011B"/>
    <w:rsid w:val="00A40B80"/>
    <w:rsid w:val="00A40C0B"/>
    <w:rsid w:val="00A4112B"/>
    <w:rsid w:val="00A4161E"/>
    <w:rsid w:val="00A41AA9"/>
    <w:rsid w:val="00A42131"/>
    <w:rsid w:val="00A425E2"/>
    <w:rsid w:val="00A42620"/>
    <w:rsid w:val="00A4265F"/>
    <w:rsid w:val="00A4369C"/>
    <w:rsid w:val="00A44471"/>
    <w:rsid w:val="00A44B2E"/>
    <w:rsid w:val="00A451D9"/>
    <w:rsid w:val="00A45336"/>
    <w:rsid w:val="00A47CE8"/>
    <w:rsid w:val="00A50011"/>
    <w:rsid w:val="00A514B5"/>
    <w:rsid w:val="00A523B2"/>
    <w:rsid w:val="00A5471E"/>
    <w:rsid w:val="00A54DA1"/>
    <w:rsid w:val="00A5590E"/>
    <w:rsid w:val="00A55B7D"/>
    <w:rsid w:val="00A55CB0"/>
    <w:rsid w:val="00A5700F"/>
    <w:rsid w:val="00A57022"/>
    <w:rsid w:val="00A5714D"/>
    <w:rsid w:val="00A60020"/>
    <w:rsid w:val="00A60371"/>
    <w:rsid w:val="00A60EDC"/>
    <w:rsid w:val="00A61FE8"/>
    <w:rsid w:val="00A63217"/>
    <w:rsid w:val="00A63589"/>
    <w:rsid w:val="00A64774"/>
    <w:rsid w:val="00A64992"/>
    <w:rsid w:val="00A64C33"/>
    <w:rsid w:val="00A65B90"/>
    <w:rsid w:val="00A67818"/>
    <w:rsid w:val="00A67CCB"/>
    <w:rsid w:val="00A67D29"/>
    <w:rsid w:val="00A70DE2"/>
    <w:rsid w:val="00A715EC"/>
    <w:rsid w:val="00A71C9B"/>
    <w:rsid w:val="00A71EE7"/>
    <w:rsid w:val="00A726DA"/>
    <w:rsid w:val="00A729AA"/>
    <w:rsid w:val="00A7323E"/>
    <w:rsid w:val="00A735DD"/>
    <w:rsid w:val="00A74572"/>
    <w:rsid w:val="00A75F42"/>
    <w:rsid w:val="00A76E21"/>
    <w:rsid w:val="00A8023D"/>
    <w:rsid w:val="00A8047C"/>
    <w:rsid w:val="00A8109C"/>
    <w:rsid w:val="00A84236"/>
    <w:rsid w:val="00A84ED5"/>
    <w:rsid w:val="00A84F20"/>
    <w:rsid w:val="00A85B24"/>
    <w:rsid w:val="00A87045"/>
    <w:rsid w:val="00A90EA5"/>
    <w:rsid w:val="00A9146C"/>
    <w:rsid w:val="00A930EC"/>
    <w:rsid w:val="00A93755"/>
    <w:rsid w:val="00A93BA8"/>
    <w:rsid w:val="00A94A74"/>
    <w:rsid w:val="00A95448"/>
    <w:rsid w:val="00A95B52"/>
    <w:rsid w:val="00A97F80"/>
    <w:rsid w:val="00AA082E"/>
    <w:rsid w:val="00AA1D5B"/>
    <w:rsid w:val="00AA219C"/>
    <w:rsid w:val="00AA227B"/>
    <w:rsid w:val="00AA22DE"/>
    <w:rsid w:val="00AA2AAF"/>
    <w:rsid w:val="00AA49A6"/>
    <w:rsid w:val="00AA4AEE"/>
    <w:rsid w:val="00AA5149"/>
    <w:rsid w:val="00AA52F6"/>
    <w:rsid w:val="00AA55BB"/>
    <w:rsid w:val="00AA6EF9"/>
    <w:rsid w:val="00AA6FDD"/>
    <w:rsid w:val="00AA778C"/>
    <w:rsid w:val="00AA7804"/>
    <w:rsid w:val="00AA7F31"/>
    <w:rsid w:val="00AB0547"/>
    <w:rsid w:val="00AB16DC"/>
    <w:rsid w:val="00AB1B2E"/>
    <w:rsid w:val="00AB2071"/>
    <w:rsid w:val="00AB2B3B"/>
    <w:rsid w:val="00AB2CDD"/>
    <w:rsid w:val="00AB2D54"/>
    <w:rsid w:val="00AB32F4"/>
    <w:rsid w:val="00AB38A5"/>
    <w:rsid w:val="00AB3E1D"/>
    <w:rsid w:val="00AB40DB"/>
    <w:rsid w:val="00AB5488"/>
    <w:rsid w:val="00AB5D8C"/>
    <w:rsid w:val="00AB6B35"/>
    <w:rsid w:val="00AB75CC"/>
    <w:rsid w:val="00AB7C8F"/>
    <w:rsid w:val="00AC04C8"/>
    <w:rsid w:val="00AC068B"/>
    <w:rsid w:val="00AC06A5"/>
    <w:rsid w:val="00AC09F3"/>
    <w:rsid w:val="00AC0C33"/>
    <w:rsid w:val="00AC0F1F"/>
    <w:rsid w:val="00AC10A8"/>
    <w:rsid w:val="00AC12CE"/>
    <w:rsid w:val="00AC13B7"/>
    <w:rsid w:val="00AC2853"/>
    <w:rsid w:val="00AC29F6"/>
    <w:rsid w:val="00AC48BC"/>
    <w:rsid w:val="00AC4AB9"/>
    <w:rsid w:val="00AC4BCF"/>
    <w:rsid w:val="00AC5676"/>
    <w:rsid w:val="00AC599A"/>
    <w:rsid w:val="00AC6DBA"/>
    <w:rsid w:val="00AC6E6D"/>
    <w:rsid w:val="00AC76CB"/>
    <w:rsid w:val="00AC7C4A"/>
    <w:rsid w:val="00AC7F5B"/>
    <w:rsid w:val="00AD05B3"/>
    <w:rsid w:val="00AD1E6B"/>
    <w:rsid w:val="00AD243E"/>
    <w:rsid w:val="00AD2A90"/>
    <w:rsid w:val="00AD3169"/>
    <w:rsid w:val="00AD3665"/>
    <w:rsid w:val="00AD36B2"/>
    <w:rsid w:val="00AD53D6"/>
    <w:rsid w:val="00AD5801"/>
    <w:rsid w:val="00AD5FA1"/>
    <w:rsid w:val="00AD7D9C"/>
    <w:rsid w:val="00AE0F21"/>
    <w:rsid w:val="00AE12F6"/>
    <w:rsid w:val="00AE1325"/>
    <w:rsid w:val="00AE1477"/>
    <w:rsid w:val="00AE1B0B"/>
    <w:rsid w:val="00AE363A"/>
    <w:rsid w:val="00AE3C9C"/>
    <w:rsid w:val="00AE40CC"/>
    <w:rsid w:val="00AE4CB1"/>
    <w:rsid w:val="00AE55A0"/>
    <w:rsid w:val="00AE588D"/>
    <w:rsid w:val="00AE5D01"/>
    <w:rsid w:val="00AE630B"/>
    <w:rsid w:val="00AE6359"/>
    <w:rsid w:val="00AE6F40"/>
    <w:rsid w:val="00AE6F4A"/>
    <w:rsid w:val="00AE70B0"/>
    <w:rsid w:val="00AF0A49"/>
    <w:rsid w:val="00AF0AA7"/>
    <w:rsid w:val="00AF0BB9"/>
    <w:rsid w:val="00AF0D19"/>
    <w:rsid w:val="00AF21F0"/>
    <w:rsid w:val="00AF34E2"/>
    <w:rsid w:val="00AF3545"/>
    <w:rsid w:val="00AF412A"/>
    <w:rsid w:val="00AF412F"/>
    <w:rsid w:val="00AF55FF"/>
    <w:rsid w:val="00AF7181"/>
    <w:rsid w:val="00B0038D"/>
    <w:rsid w:val="00B007BB"/>
    <w:rsid w:val="00B008A9"/>
    <w:rsid w:val="00B009CC"/>
    <w:rsid w:val="00B00AB0"/>
    <w:rsid w:val="00B02793"/>
    <w:rsid w:val="00B03381"/>
    <w:rsid w:val="00B0485C"/>
    <w:rsid w:val="00B04C20"/>
    <w:rsid w:val="00B062AB"/>
    <w:rsid w:val="00B069DD"/>
    <w:rsid w:val="00B06E15"/>
    <w:rsid w:val="00B077CD"/>
    <w:rsid w:val="00B07B8A"/>
    <w:rsid w:val="00B10ECE"/>
    <w:rsid w:val="00B111E3"/>
    <w:rsid w:val="00B114C6"/>
    <w:rsid w:val="00B1233B"/>
    <w:rsid w:val="00B13052"/>
    <w:rsid w:val="00B1353D"/>
    <w:rsid w:val="00B140E5"/>
    <w:rsid w:val="00B146C6"/>
    <w:rsid w:val="00B14FB3"/>
    <w:rsid w:val="00B150AB"/>
    <w:rsid w:val="00B156D0"/>
    <w:rsid w:val="00B15A7B"/>
    <w:rsid w:val="00B17F5C"/>
    <w:rsid w:val="00B2064E"/>
    <w:rsid w:val="00B20861"/>
    <w:rsid w:val="00B20F39"/>
    <w:rsid w:val="00B212BA"/>
    <w:rsid w:val="00B21A07"/>
    <w:rsid w:val="00B21B6A"/>
    <w:rsid w:val="00B21B86"/>
    <w:rsid w:val="00B220D3"/>
    <w:rsid w:val="00B224D4"/>
    <w:rsid w:val="00B22E9A"/>
    <w:rsid w:val="00B22F21"/>
    <w:rsid w:val="00B234A7"/>
    <w:rsid w:val="00B2548B"/>
    <w:rsid w:val="00B25893"/>
    <w:rsid w:val="00B260A2"/>
    <w:rsid w:val="00B2619F"/>
    <w:rsid w:val="00B261B4"/>
    <w:rsid w:val="00B263F6"/>
    <w:rsid w:val="00B278C4"/>
    <w:rsid w:val="00B32784"/>
    <w:rsid w:val="00B32F48"/>
    <w:rsid w:val="00B33E2A"/>
    <w:rsid w:val="00B33ED6"/>
    <w:rsid w:val="00B3483B"/>
    <w:rsid w:val="00B34B01"/>
    <w:rsid w:val="00B35F90"/>
    <w:rsid w:val="00B36181"/>
    <w:rsid w:val="00B3649C"/>
    <w:rsid w:val="00B3694D"/>
    <w:rsid w:val="00B372D6"/>
    <w:rsid w:val="00B37F0A"/>
    <w:rsid w:val="00B40A63"/>
    <w:rsid w:val="00B41D62"/>
    <w:rsid w:val="00B43508"/>
    <w:rsid w:val="00B4422D"/>
    <w:rsid w:val="00B44F24"/>
    <w:rsid w:val="00B45651"/>
    <w:rsid w:val="00B45689"/>
    <w:rsid w:val="00B457DE"/>
    <w:rsid w:val="00B45E32"/>
    <w:rsid w:val="00B460CE"/>
    <w:rsid w:val="00B4636C"/>
    <w:rsid w:val="00B47EB8"/>
    <w:rsid w:val="00B50909"/>
    <w:rsid w:val="00B50FCD"/>
    <w:rsid w:val="00B51C28"/>
    <w:rsid w:val="00B524BC"/>
    <w:rsid w:val="00B526A5"/>
    <w:rsid w:val="00B52737"/>
    <w:rsid w:val="00B5290D"/>
    <w:rsid w:val="00B52A0B"/>
    <w:rsid w:val="00B52D26"/>
    <w:rsid w:val="00B53082"/>
    <w:rsid w:val="00B53291"/>
    <w:rsid w:val="00B5373C"/>
    <w:rsid w:val="00B54561"/>
    <w:rsid w:val="00B54D05"/>
    <w:rsid w:val="00B55470"/>
    <w:rsid w:val="00B55E0F"/>
    <w:rsid w:val="00B57C9C"/>
    <w:rsid w:val="00B6022A"/>
    <w:rsid w:val="00B622F1"/>
    <w:rsid w:val="00B6308E"/>
    <w:rsid w:val="00B6352C"/>
    <w:rsid w:val="00B651BF"/>
    <w:rsid w:val="00B6550D"/>
    <w:rsid w:val="00B66326"/>
    <w:rsid w:val="00B67031"/>
    <w:rsid w:val="00B6760F"/>
    <w:rsid w:val="00B70120"/>
    <w:rsid w:val="00B70372"/>
    <w:rsid w:val="00B7043E"/>
    <w:rsid w:val="00B7122E"/>
    <w:rsid w:val="00B7135B"/>
    <w:rsid w:val="00B71365"/>
    <w:rsid w:val="00B71F5F"/>
    <w:rsid w:val="00B7667D"/>
    <w:rsid w:val="00B772A9"/>
    <w:rsid w:val="00B8110C"/>
    <w:rsid w:val="00B819A9"/>
    <w:rsid w:val="00B819B4"/>
    <w:rsid w:val="00B81B04"/>
    <w:rsid w:val="00B821EA"/>
    <w:rsid w:val="00B830FD"/>
    <w:rsid w:val="00B834D6"/>
    <w:rsid w:val="00B83A9E"/>
    <w:rsid w:val="00B8473B"/>
    <w:rsid w:val="00B84A8A"/>
    <w:rsid w:val="00B86CC9"/>
    <w:rsid w:val="00B9058C"/>
    <w:rsid w:val="00B920A1"/>
    <w:rsid w:val="00B921B7"/>
    <w:rsid w:val="00B925AD"/>
    <w:rsid w:val="00B938BE"/>
    <w:rsid w:val="00B93C51"/>
    <w:rsid w:val="00B9473D"/>
    <w:rsid w:val="00B94DD3"/>
    <w:rsid w:val="00B96490"/>
    <w:rsid w:val="00B96FD4"/>
    <w:rsid w:val="00B973B8"/>
    <w:rsid w:val="00B973DA"/>
    <w:rsid w:val="00B97B5C"/>
    <w:rsid w:val="00BA0C30"/>
    <w:rsid w:val="00BA1465"/>
    <w:rsid w:val="00BA164C"/>
    <w:rsid w:val="00BA1F67"/>
    <w:rsid w:val="00BA366F"/>
    <w:rsid w:val="00BA5988"/>
    <w:rsid w:val="00BA6079"/>
    <w:rsid w:val="00BA6287"/>
    <w:rsid w:val="00BA6345"/>
    <w:rsid w:val="00BA649D"/>
    <w:rsid w:val="00BA65F0"/>
    <w:rsid w:val="00BA6FB8"/>
    <w:rsid w:val="00BA716E"/>
    <w:rsid w:val="00BA796F"/>
    <w:rsid w:val="00BB0C86"/>
    <w:rsid w:val="00BB1C4F"/>
    <w:rsid w:val="00BB298B"/>
    <w:rsid w:val="00BB3BCB"/>
    <w:rsid w:val="00BB3E25"/>
    <w:rsid w:val="00BB46A1"/>
    <w:rsid w:val="00BB54E4"/>
    <w:rsid w:val="00BB720E"/>
    <w:rsid w:val="00BB74AF"/>
    <w:rsid w:val="00BB7A65"/>
    <w:rsid w:val="00BB7CC9"/>
    <w:rsid w:val="00BC0329"/>
    <w:rsid w:val="00BC0BDA"/>
    <w:rsid w:val="00BC1246"/>
    <w:rsid w:val="00BC1456"/>
    <w:rsid w:val="00BC1940"/>
    <w:rsid w:val="00BC1F01"/>
    <w:rsid w:val="00BC3295"/>
    <w:rsid w:val="00BC3F1C"/>
    <w:rsid w:val="00BC469F"/>
    <w:rsid w:val="00BC476D"/>
    <w:rsid w:val="00BC509B"/>
    <w:rsid w:val="00BC627B"/>
    <w:rsid w:val="00BC6473"/>
    <w:rsid w:val="00BC6BEA"/>
    <w:rsid w:val="00BC7260"/>
    <w:rsid w:val="00BC77F6"/>
    <w:rsid w:val="00BD072F"/>
    <w:rsid w:val="00BD1D12"/>
    <w:rsid w:val="00BD3782"/>
    <w:rsid w:val="00BD3A98"/>
    <w:rsid w:val="00BD3B7C"/>
    <w:rsid w:val="00BD4DAF"/>
    <w:rsid w:val="00BD535E"/>
    <w:rsid w:val="00BD6C3D"/>
    <w:rsid w:val="00BD7373"/>
    <w:rsid w:val="00BE0768"/>
    <w:rsid w:val="00BE0A81"/>
    <w:rsid w:val="00BE0B9E"/>
    <w:rsid w:val="00BE0BE4"/>
    <w:rsid w:val="00BE0C00"/>
    <w:rsid w:val="00BE15D7"/>
    <w:rsid w:val="00BE1877"/>
    <w:rsid w:val="00BE2338"/>
    <w:rsid w:val="00BE287D"/>
    <w:rsid w:val="00BE30E3"/>
    <w:rsid w:val="00BE3873"/>
    <w:rsid w:val="00BE5208"/>
    <w:rsid w:val="00BE6CBA"/>
    <w:rsid w:val="00BE7F05"/>
    <w:rsid w:val="00BE7FD4"/>
    <w:rsid w:val="00BF0324"/>
    <w:rsid w:val="00BF0AFA"/>
    <w:rsid w:val="00BF2D66"/>
    <w:rsid w:val="00BF2E8A"/>
    <w:rsid w:val="00BF416F"/>
    <w:rsid w:val="00BF5585"/>
    <w:rsid w:val="00BF7D74"/>
    <w:rsid w:val="00C005CD"/>
    <w:rsid w:val="00C00AFD"/>
    <w:rsid w:val="00C00EFA"/>
    <w:rsid w:val="00C01797"/>
    <w:rsid w:val="00C0223D"/>
    <w:rsid w:val="00C026C3"/>
    <w:rsid w:val="00C02832"/>
    <w:rsid w:val="00C02B45"/>
    <w:rsid w:val="00C032D0"/>
    <w:rsid w:val="00C0399D"/>
    <w:rsid w:val="00C03DC7"/>
    <w:rsid w:val="00C03E25"/>
    <w:rsid w:val="00C03E59"/>
    <w:rsid w:val="00C0416C"/>
    <w:rsid w:val="00C07124"/>
    <w:rsid w:val="00C07526"/>
    <w:rsid w:val="00C07BAC"/>
    <w:rsid w:val="00C07F0C"/>
    <w:rsid w:val="00C10364"/>
    <w:rsid w:val="00C10F55"/>
    <w:rsid w:val="00C11F9C"/>
    <w:rsid w:val="00C12204"/>
    <w:rsid w:val="00C123FA"/>
    <w:rsid w:val="00C132E3"/>
    <w:rsid w:val="00C13315"/>
    <w:rsid w:val="00C13671"/>
    <w:rsid w:val="00C13FB0"/>
    <w:rsid w:val="00C14BDE"/>
    <w:rsid w:val="00C150D5"/>
    <w:rsid w:val="00C177F1"/>
    <w:rsid w:val="00C21592"/>
    <w:rsid w:val="00C22052"/>
    <w:rsid w:val="00C22B71"/>
    <w:rsid w:val="00C22D97"/>
    <w:rsid w:val="00C23679"/>
    <w:rsid w:val="00C237A9"/>
    <w:rsid w:val="00C23C3A"/>
    <w:rsid w:val="00C24693"/>
    <w:rsid w:val="00C24902"/>
    <w:rsid w:val="00C25771"/>
    <w:rsid w:val="00C27DD1"/>
    <w:rsid w:val="00C27EEC"/>
    <w:rsid w:val="00C27F85"/>
    <w:rsid w:val="00C30B7E"/>
    <w:rsid w:val="00C311DB"/>
    <w:rsid w:val="00C316F2"/>
    <w:rsid w:val="00C32386"/>
    <w:rsid w:val="00C3262F"/>
    <w:rsid w:val="00C33547"/>
    <w:rsid w:val="00C341A9"/>
    <w:rsid w:val="00C348D7"/>
    <w:rsid w:val="00C3564F"/>
    <w:rsid w:val="00C35839"/>
    <w:rsid w:val="00C35AFB"/>
    <w:rsid w:val="00C35F47"/>
    <w:rsid w:val="00C365E3"/>
    <w:rsid w:val="00C36C03"/>
    <w:rsid w:val="00C375EE"/>
    <w:rsid w:val="00C409B2"/>
    <w:rsid w:val="00C40CB6"/>
    <w:rsid w:val="00C41D47"/>
    <w:rsid w:val="00C41D63"/>
    <w:rsid w:val="00C42CCB"/>
    <w:rsid w:val="00C42DF6"/>
    <w:rsid w:val="00C44773"/>
    <w:rsid w:val="00C44AE2"/>
    <w:rsid w:val="00C44D98"/>
    <w:rsid w:val="00C44F0A"/>
    <w:rsid w:val="00C4626D"/>
    <w:rsid w:val="00C46EB9"/>
    <w:rsid w:val="00C4730C"/>
    <w:rsid w:val="00C47CD4"/>
    <w:rsid w:val="00C47F0E"/>
    <w:rsid w:val="00C50063"/>
    <w:rsid w:val="00C5068B"/>
    <w:rsid w:val="00C50E8F"/>
    <w:rsid w:val="00C50F24"/>
    <w:rsid w:val="00C51309"/>
    <w:rsid w:val="00C51799"/>
    <w:rsid w:val="00C51DE9"/>
    <w:rsid w:val="00C52DC1"/>
    <w:rsid w:val="00C52E5A"/>
    <w:rsid w:val="00C536AE"/>
    <w:rsid w:val="00C53929"/>
    <w:rsid w:val="00C5479B"/>
    <w:rsid w:val="00C550DB"/>
    <w:rsid w:val="00C5625A"/>
    <w:rsid w:val="00C57B24"/>
    <w:rsid w:val="00C60C66"/>
    <w:rsid w:val="00C60F3D"/>
    <w:rsid w:val="00C61B10"/>
    <w:rsid w:val="00C62E0C"/>
    <w:rsid w:val="00C65253"/>
    <w:rsid w:val="00C66ADE"/>
    <w:rsid w:val="00C670C5"/>
    <w:rsid w:val="00C67D84"/>
    <w:rsid w:val="00C7025B"/>
    <w:rsid w:val="00C7161D"/>
    <w:rsid w:val="00C7179A"/>
    <w:rsid w:val="00C71A77"/>
    <w:rsid w:val="00C72001"/>
    <w:rsid w:val="00C73496"/>
    <w:rsid w:val="00C73958"/>
    <w:rsid w:val="00C74581"/>
    <w:rsid w:val="00C74E46"/>
    <w:rsid w:val="00C760B2"/>
    <w:rsid w:val="00C761BF"/>
    <w:rsid w:val="00C7648B"/>
    <w:rsid w:val="00C76856"/>
    <w:rsid w:val="00C76D93"/>
    <w:rsid w:val="00C773B0"/>
    <w:rsid w:val="00C773B9"/>
    <w:rsid w:val="00C81A11"/>
    <w:rsid w:val="00C81E78"/>
    <w:rsid w:val="00C831E9"/>
    <w:rsid w:val="00C83DF4"/>
    <w:rsid w:val="00C84A0E"/>
    <w:rsid w:val="00C86A58"/>
    <w:rsid w:val="00C874EF"/>
    <w:rsid w:val="00C8766B"/>
    <w:rsid w:val="00C87BC9"/>
    <w:rsid w:val="00C90692"/>
    <w:rsid w:val="00C90C09"/>
    <w:rsid w:val="00C9174E"/>
    <w:rsid w:val="00C9227D"/>
    <w:rsid w:val="00C928AA"/>
    <w:rsid w:val="00C92EF5"/>
    <w:rsid w:val="00C9303B"/>
    <w:rsid w:val="00C938FC"/>
    <w:rsid w:val="00C94D40"/>
    <w:rsid w:val="00C9560F"/>
    <w:rsid w:val="00C9588C"/>
    <w:rsid w:val="00C9626A"/>
    <w:rsid w:val="00C9633D"/>
    <w:rsid w:val="00C96D2F"/>
    <w:rsid w:val="00C96D88"/>
    <w:rsid w:val="00C96DFF"/>
    <w:rsid w:val="00CA0DA6"/>
    <w:rsid w:val="00CA1092"/>
    <w:rsid w:val="00CA17F9"/>
    <w:rsid w:val="00CA2464"/>
    <w:rsid w:val="00CA2810"/>
    <w:rsid w:val="00CA2BED"/>
    <w:rsid w:val="00CA36B7"/>
    <w:rsid w:val="00CA380B"/>
    <w:rsid w:val="00CA3B0F"/>
    <w:rsid w:val="00CA4385"/>
    <w:rsid w:val="00CA51D6"/>
    <w:rsid w:val="00CA5897"/>
    <w:rsid w:val="00CA603D"/>
    <w:rsid w:val="00CA6078"/>
    <w:rsid w:val="00CA7305"/>
    <w:rsid w:val="00CA76F4"/>
    <w:rsid w:val="00CB052D"/>
    <w:rsid w:val="00CB0A18"/>
    <w:rsid w:val="00CB1D4D"/>
    <w:rsid w:val="00CB7DBE"/>
    <w:rsid w:val="00CB7DDE"/>
    <w:rsid w:val="00CC01BF"/>
    <w:rsid w:val="00CC055D"/>
    <w:rsid w:val="00CC0D4C"/>
    <w:rsid w:val="00CC0FD6"/>
    <w:rsid w:val="00CC19A3"/>
    <w:rsid w:val="00CC22DC"/>
    <w:rsid w:val="00CC2B12"/>
    <w:rsid w:val="00CC2E38"/>
    <w:rsid w:val="00CC35BB"/>
    <w:rsid w:val="00CC36A0"/>
    <w:rsid w:val="00CC4C6B"/>
    <w:rsid w:val="00CC4D71"/>
    <w:rsid w:val="00CC4F5C"/>
    <w:rsid w:val="00CC5282"/>
    <w:rsid w:val="00CC52FF"/>
    <w:rsid w:val="00CC5359"/>
    <w:rsid w:val="00CC5AF5"/>
    <w:rsid w:val="00CC6729"/>
    <w:rsid w:val="00CD18B0"/>
    <w:rsid w:val="00CD2B6D"/>
    <w:rsid w:val="00CD33B1"/>
    <w:rsid w:val="00CD365A"/>
    <w:rsid w:val="00CD40BE"/>
    <w:rsid w:val="00CD5106"/>
    <w:rsid w:val="00CD5F13"/>
    <w:rsid w:val="00CD6B3B"/>
    <w:rsid w:val="00CE0604"/>
    <w:rsid w:val="00CE0E6A"/>
    <w:rsid w:val="00CE13C4"/>
    <w:rsid w:val="00CE1797"/>
    <w:rsid w:val="00CE191C"/>
    <w:rsid w:val="00CE1F80"/>
    <w:rsid w:val="00CE1FA6"/>
    <w:rsid w:val="00CE246E"/>
    <w:rsid w:val="00CE2D4C"/>
    <w:rsid w:val="00CE2EF8"/>
    <w:rsid w:val="00CE3F5D"/>
    <w:rsid w:val="00CE40B7"/>
    <w:rsid w:val="00CE4172"/>
    <w:rsid w:val="00CE4C2D"/>
    <w:rsid w:val="00CE5A06"/>
    <w:rsid w:val="00CE62FC"/>
    <w:rsid w:val="00CE736B"/>
    <w:rsid w:val="00CF1847"/>
    <w:rsid w:val="00CF1A3B"/>
    <w:rsid w:val="00CF1D48"/>
    <w:rsid w:val="00CF21C0"/>
    <w:rsid w:val="00CF226C"/>
    <w:rsid w:val="00CF30F1"/>
    <w:rsid w:val="00CF31F1"/>
    <w:rsid w:val="00CF35C7"/>
    <w:rsid w:val="00CF4166"/>
    <w:rsid w:val="00CF4747"/>
    <w:rsid w:val="00CF522C"/>
    <w:rsid w:val="00CF5FC2"/>
    <w:rsid w:val="00CF694E"/>
    <w:rsid w:val="00CF6EB3"/>
    <w:rsid w:val="00CF7FFA"/>
    <w:rsid w:val="00D000A7"/>
    <w:rsid w:val="00D0153A"/>
    <w:rsid w:val="00D01968"/>
    <w:rsid w:val="00D01D24"/>
    <w:rsid w:val="00D0245A"/>
    <w:rsid w:val="00D03FAA"/>
    <w:rsid w:val="00D04040"/>
    <w:rsid w:val="00D0538A"/>
    <w:rsid w:val="00D0554B"/>
    <w:rsid w:val="00D05749"/>
    <w:rsid w:val="00D0783A"/>
    <w:rsid w:val="00D07858"/>
    <w:rsid w:val="00D0793E"/>
    <w:rsid w:val="00D07D74"/>
    <w:rsid w:val="00D102AB"/>
    <w:rsid w:val="00D1043C"/>
    <w:rsid w:val="00D104BE"/>
    <w:rsid w:val="00D10A55"/>
    <w:rsid w:val="00D1176F"/>
    <w:rsid w:val="00D120CD"/>
    <w:rsid w:val="00D12F43"/>
    <w:rsid w:val="00D13BA7"/>
    <w:rsid w:val="00D1527A"/>
    <w:rsid w:val="00D16276"/>
    <w:rsid w:val="00D163E3"/>
    <w:rsid w:val="00D1663A"/>
    <w:rsid w:val="00D170EE"/>
    <w:rsid w:val="00D1730B"/>
    <w:rsid w:val="00D20093"/>
    <w:rsid w:val="00D20932"/>
    <w:rsid w:val="00D217BE"/>
    <w:rsid w:val="00D219BD"/>
    <w:rsid w:val="00D21C3F"/>
    <w:rsid w:val="00D226BB"/>
    <w:rsid w:val="00D2314F"/>
    <w:rsid w:val="00D23F89"/>
    <w:rsid w:val="00D240EA"/>
    <w:rsid w:val="00D2432E"/>
    <w:rsid w:val="00D243E5"/>
    <w:rsid w:val="00D24843"/>
    <w:rsid w:val="00D248F7"/>
    <w:rsid w:val="00D279D1"/>
    <w:rsid w:val="00D279D8"/>
    <w:rsid w:val="00D3016D"/>
    <w:rsid w:val="00D31413"/>
    <w:rsid w:val="00D3168C"/>
    <w:rsid w:val="00D32646"/>
    <w:rsid w:val="00D32BA9"/>
    <w:rsid w:val="00D34B4B"/>
    <w:rsid w:val="00D34C82"/>
    <w:rsid w:val="00D363C7"/>
    <w:rsid w:val="00D3652B"/>
    <w:rsid w:val="00D36802"/>
    <w:rsid w:val="00D3771A"/>
    <w:rsid w:val="00D41642"/>
    <w:rsid w:val="00D42225"/>
    <w:rsid w:val="00D435CE"/>
    <w:rsid w:val="00D4391E"/>
    <w:rsid w:val="00D43C06"/>
    <w:rsid w:val="00D449B3"/>
    <w:rsid w:val="00D449CA"/>
    <w:rsid w:val="00D44DC0"/>
    <w:rsid w:val="00D45DFB"/>
    <w:rsid w:val="00D45E20"/>
    <w:rsid w:val="00D46381"/>
    <w:rsid w:val="00D471BB"/>
    <w:rsid w:val="00D503ED"/>
    <w:rsid w:val="00D50AE0"/>
    <w:rsid w:val="00D513A5"/>
    <w:rsid w:val="00D515FE"/>
    <w:rsid w:val="00D51A96"/>
    <w:rsid w:val="00D52653"/>
    <w:rsid w:val="00D52A26"/>
    <w:rsid w:val="00D52B1B"/>
    <w:rsid w:val="00D5395E"/>
    <w:rsid w:val="00D54828"/>
    <w:rsid w:val="00D55739"/>
    <w:rsid w:val="00D55B43"/>
    <w:rsid w:val="00D56783"/>
    <w:rsid w:val="00D567EE"/>
    <w:rsid w:val="00D56996"/>
    <w:rsid w:val="00D571BE"/>
    <w:rsid w:val="00D604AF"/>
    <w:rsid w:val="00D605CB"/>
    <w:rsid w:val="00D609E5"/>
    <w:rsid w:val="00D617E2"/>
    <w:rsid w:val="00D61987"/>
    <w:rsid w:val="00D624EB"/>
    <w:rsid w:val="00D62C7C"/>
    <w:rsid w:val="00D63781"/>
    <w:rsid w:val="00D63831"/>
    <w:rsid w:val="00D638FD"/>
    <w:rsid w:val="00D644E3"/>
    <w:rsid w:val="00D64648"/>
    <w:rsid w:val="00D6516C"/>
    <w:rsid w:val="00D66368"/>
    <w:rsid w:val="00D66BFF"/>
    <w:rsid w:val="00D66C20"/>
    <w:rsid w:val="00D67EE1"/>
    <w:rsid w:val="00D7026D"/>
    <w:rsid w:val="00D7050F"/>
    <w:rsid w:val="00D72307"/>
    <w:rsid w:val="00D72B4C"/>
    <w:rsid w:val="00D73F00"/>
    <w:rsid w:val="00D744CC"/>
    <w:rsid w:val="00D74585"/>
    <w:rsid w:val="00D74759"/>
    <w:rsid w:val="00D755D7"/>
    <w:rsid w:val="00D75CCD"/>
    <w:rsid w:val="00D760FE"/>
    <w:rsid w:val="00D76A8C"/>
    <w:rsid w:val="00D76CD0"/>
    <w:rsid w:val="00D77834"/>
    <w:rsid w:val="00D77F0D"/>
    <w:rsid w:val="00D77F2E"/>
    <w:rsid w:val="00D810A1"/>
    <w:rsid w:val="00D8137F"/>
    <w:rsid w:val="00D819EF"/>
    <w:rsid w:val="00D81F0C"/>
    <w:rsid w:val="00D8400E"/>
    <w:rsid w:val="00D84263"/>
    <w:rsid w:val="00D85563"/>
    <w:rsid w:val="00D861F0"/>
    <w:rsid w:val="00D86645"/>
    <w:rsid w:val="00D87C11"/>
    <w:rsid w:val="00D901F0"/>
    <w:rsid w:val="00D902F6"/>
    <w:rsid w:val="00D91B8A"/>
    <w:rsid w:val="00D91DB4"/>
    <w:rsid w:val="00D924C7"/>
    <w:rsid w:val="00D92643"/>
    <w:rsid w:val="00D927B9"/>
    <w:rsid w:val="00D92972"/>
    <w:rsid w:val="00D92E4F"/>
    <w:rsid w:val="00D94C3B"/>
    <w:rsid w:val="00D953A6"/>
    <w:rsid w:val="00D95F2B"/>
    <w:rsid w:val="00D96831"/>
    <w:rsid w:val="00D96EAC"/>
    <w:rsid w:val="00D97046"/>
    <w:rsid w:val="00D9708F"/>
    <w:rsid w:val="00D97A6D"/>
    <w:rsid w:val="00DA0160"/>
    <w:rsid w:val="00DA15EA"/>
    <w:rsid w:val="00DA16D0"/>
    <w:rsid w:val="00DA18A9"/>
    <w:rsid w:val="00DA21ED"/>
    <w:rsid w:val="00DA3AA1"/>
    <w:rsid w:val="00DA3E4D"/>
    <w:rsid w:val="00DA43BE"/>
    <w:rsid w:val="00DA4D48"/>
    <w:rsid w:val="00DA6189"/>
    <w:rsid w:val="00DA6494"/>
    <w:rsid w:val="00DA6737"/>
    <w:rsid w:val="00DB0820"/>
    <w:rsid w:val="00DB09B3"/>
    <w:rsid w:val="00DB0B08"/>
    <w:rsid w:val="00DB0EB2"/>
    <w:rsid w:val="00DB10D0"/>
    <w:rsid w:val="00DB11EB"/>
    <w:rsid w:val="00DB21C1"/>
    <w:rsid w:val="00DB24EC"/>
    <w:rsid w:val="00DB3145"/>
    <w:rsid w:val="00DB372A"/>
    <w:rsid w:val="00DB4E15"/>
    <w:rsid w:val="00DB6F1D"/>
    <w:rsid w:val="00DB7CBA"/>
    <w:rsid w:val="00DC0B8E"/>
    <w:rsid w:val="00DC1040"/>
    <w:rsid w:val="00DC12A8"/>
    <w:rsid w:val="00DC139A"/>
    <w:rsid w:val="00DC14E0"/>
    <w:rsid w:val="00DC1A6F"/>
    <w:rsid w:val="00DC2680"/>
    <w:rsid w:val="00DC2C0D"/>
    <w:rsid w:val="00DC4EDD"/>
    <w:rsid w:val="00DC5D81"/>
    <w:rsid w:val="00DC606F"/>
    <w:rsid w:val="00DC700E"/>
    <w:rsid w:val="00DC7737"/>
    <w:rsid w:val="00DC7AC0"/>
    <w:rsid w:val="00DD03DC"/>
    <w:rsid w:val="00DD0751"/>
    <w:rsid w:val="00DD0912"/>
    <w:rsid w:val="00DD1296"/>
    <w:rsid w:val="00DD161B"/>
    <w:rsid w:val="00DD21D9"/>
    <w:rsid w:val="00DD3DCD"/>
    <w:rsid w:val="00DD5E61"/>
    <w:rsid w:val="00DD64FD"/>
    <w:rsid w:val="00DD7B0A"/>
    <w:rsid w:val="00DE0BBC"/>
    <w:rsid w:val="00DE0BCF"/>
    <w:rsid w:val="00DE180C"/>
    <w:rsid w:val="00DE1EA4"/>
    <w:rsid w:val="00DE36DF"/>
    <w:rsid w:val="00DE52E5"/>
    <w:rsid w:val="00DE57FA"/>
    <w:rsid w:val="00DE65EA"/>
    <w:rsid w:val="00DE6835"/>
    <w:rsid w:val="00DE7893"/>
    <w:rsid w:val="00DE79AE"/>
    <w:rsid w:val="00DF01D4"/>
    <w:rsid w:val="00DF0715"/>
    <w:rsid w:val="00DF269F"/>
    <w:rsid w:val="00DF2F34"/>
    <w:rsid w:val="00DF4570"/>
    <w:rsid w:val="00DF4BBE"/>
    <w:rsid w:val="00DF55C3"/>
    <w:rsid w:val="00DF657D"/>
    <w:rsid w:val="00E01E3D"/>
    <w:rsid w:val="00E02CB9"/>
    <w:rsid w:val="00E034F2"/>
    <w:rsid w:val="00E04C1C"/>
    <w:rsid w:val="00E04E57"/>
    <w:rsid w:val="00E05600"/>
    <w:rsid w:val="00E05740"/>
    <w:rsid w:val="00E0652E"/>
    <w:rsid w:val="00E06BA6"/>
    <w:rsid w:val="00E06CB4"/>
    <w:rsid w:val="00E07C44"/>
    <w:rsid w:val="00E10F84"/>
    <w:rsid w:val="00E11104"/>
    <w:rsid w:val="00E1225D"/>
    <w:rsid w:val="00E12549"/>
    <w:rsid w:val="00E12AC4"/>
    <w:rsid w:val="00E13258"/>
    <w:rsid w:val="00E146C5"/>
    <w:rsid w:val="00E15E67"/>
    <w:rsid w:val="00E167B1"/>
    <w:rsid w:val="00E17439"/>
    <w:rsid w:val="00E20023"/>
    <w:rsid w:val="00E210B9"/>
    <w:rsid w:val="00E21DF6"/>
    <w:rsid w:val="00E24B43"/>
    <w:rsid w:val="00E24D70"/>
    <w:rsid w:val="00E25002"/>
    <w:rsid w:val="00E25419"/>
    <w:rsid w:val="00E25DCB"/>
    <w:rsid w:val="00E26779"/>
    <w:rsid w:val="00E31C13"/>
    <w:rsid w:val="00E31FFE"/>
    <w:rsid w:val="00E328F0"/>
    <w:rsid w:val="00E33BE8"/>
    <w:rsid w:val="00E343A4"/>
    <w:rsid w:val="00E35713"/>
    <w:rsid w:val="00E35A08"/>
    <w:rsid w:val="00E35D3A"/>
    <w:rsid w:val="00E405EB"/>
    <w:rsid w:val="00E4206F"/>
    <w:rsid w:val="00E42E2E"/>
    <w:rsid w:val="00E44675"/>
    <w:rsid w:val="00E45641"/>
    <w:rsid w:val="00E46BE4"/>
    <w:rsid w:val="00E51CDF"/>
    <w:rsid w:val="00E530EC"/>
    <w:rsid w:val="00E5343A"/>
    <w:rsid w:val="00E549FD"/>
    <w:rsid w:val="00E561A5"/>
    <w:rsid w:val="00E56B6D"/>
    <w:rsid w:val="00E57DF0"/>
    <w:rsid w:val="00E60551"/>
    <w:rsid w:val="00E61156"/>
    <w:rsid w:val="00E617ED"/>
    <w:rsid w:val="00E618AC"/>
    <w:rsid w:val="00E620D0"/>
    <w:rsid w:val="00E62B5C"/>
    <w:rsid w:val="00E635D8"/>
    <w:rsid w:val="00E63D69"/>
    <w:rsid w:val="00E64CDE"/>
    <w:rsid w:val="00E64FEB"/>
    <w:rsid w:val="00E65010"/>
    <w:rsid w:val="00E66028"/>
    <w:rsid w:val="00E66EE4"/>
    <w:rsid w:val="00E67C3F"/>
    <w:rsid w:val="00E708CA"/>
    <w:rsid w:val="00E72F8E"/>
    <w:rsid w:val="00E73F03"/>
    <w:rsid w:val="00E7408B"/>
    <w:rsid w:val="00E7410C"/>
    <w:rsid w:val="00E76E30"/>
    <w:rsid w:val="00E8014F"/>
    <w:rsid w:val="00E830CD"/>
    <w:rsid w:val="00E83E91"/>
    <w:rsid w:val="00E84C5E"/>
    <w:rsid w:val="00E84E5E"/>
    <w:rsid w:val="00E8509F"/>
    <w:rsid w:val="00E851A9"/>
    <w:rsid w:val="00E86553"/>
    <w:rsid w:val="00E86855"/>
    <w:rsid w:val="00E8754D"/>
    <w:rsid w:val="00E90DEE"/>
    <w:rsid w:val="00E90F66"/>
    <w:rsid w:val="00E9141F"/>
    <w:rsid w:val="00E91813"/>
    <w:rsid w:val="00E91F46"/>
    <w:rsid w:val="00E9256B"/>
    <w:rsid w:val="00E927F9"/>
    <w:rsid w:val="00E9324A"/>
    <w:rsid w:val="00E943F9"/>
    <w:rsid w:val="00E9472C"/>
    <w:rsid w:val="00E94955"/>
    <w:rsid w:val="00E94D88"/>
    <w:rsid w:val="00E95831"/>
    <w:rsid w:val="00E960D9"/>
    <w:rsid w:val="00E96606"/>
    <w:rsid w:val="00E966A9"/>
    <w:rsid w:val="00E96CEC"/>
    <w:rsid w:val="00E97A4D"/>
    <w:rsid w:val="00E97A87"/>
    <w:rsid w:val="00EA0492"/>
    <w:rsid w:val="00EA0FFF"/>
    <w:rsid w:val="00EA1575"/>
    <w:rsid w:val="00EA15E9"/>
    <w:rsid w:val="00EA16E6"/>
    <w:rsid w:val="00EA2E48"/>
    <w:rsid w:val="00EA370D"/>
    <w:rsid w:val="00EA3926"/>
    <w:rsid w:val="00EA5701"/>
    <w:rsid w:val="00EA5AEC"/>
    <w:rsid w:val="00EA6013"/>
    <w:rsid w:val="00EA601E"/>
    <w:rsid w:val="00EA6BCF"/>
    <w:rsid w:val="00EA6C5F"/>
    <w:rsid w:val="00EA6CCA"/>
    <w:rsid w:val="00EA6D0B"/>
    <w:rsid w:val="00EA6DD6"/>
    <w:rsid w:val="00EB0220"/>
    <w:rsid w:val="00EB0CFE"/>
    <w:rsid w:val="00EB1154"/>
    <w:rsid w:val="00EB1791"/>
    <w:rsid w:val="00EB1EED"/>
    <w:rsid w:val="00EB22D6"/>
    <w:rsid w:val="00EB2CEB"/>
    <w:rsid w:val="00EB2D5F"/>
    <w:rsid w:val="00EB33AF"/>
    <w:rsid w:val="00EB49FC"/>
    <w:rsid w:val="00EB4B64"/>
    <w:rsid w:val="00EB7770"/>
    <w:rsid w:val="00EB78E7"/>
    <w:rsid w:val="00EB7B60"/>
    <w:rsid w:val="00EC022C"/>
    <w:rsid w:val="00EC03C3"/>
    <w:rsid w:val="00EC29BA"/>
    <w:rsid w:val="00EC2E17"/>
    <w:rsid w:val="00EC47D8"/>
    <w:rsid w:val="00EC488A"/>
    <w:rsid w:val="00EC4B6E"/>
    <w:rsid w:val="00EC657F"/>
    <w:rsid w:val="00EC67FE"/>
    <w:rsid w:val="00EC7BFD"/>
    <w:rsid w:val="00ED0196"/>
    <w:rsid w:val="00ED1AF4"/>
    <w:rsid w:val="00ED1F6F"/>
    <w:rsid w:val="00ED20A3"/>
    <w:rsid w:val="00ED22C4"/>
    <w:rsid w:val="00ED272B"/>
    <w:rsid w:val="00ED27C7"/>
    <w:rsid w:val="00ED2924"/>
    <w:rsid w:val="00ED34EE"/>
    <w:rsid w:val="00ED37E5"/>
    <w:rsid w:val="00ED4C19"/>
    <w:rsid w:val="00ED554C"/>
    <w:rsid w:val="00ED5D95"/>
    <w:rsid w:val="00ED5EEB"/>
    <w:rsid w:val="00ED5FE2"/>
    <w:rsid w:val="00ED7294"/>
    <w:rsid w:val="00EE128B"/>
    <w:rsid w:val="00EE23E0"/>
    <w:rsid w:val="00EE276B"/>
    <w:rsid w:val="00EE27EE"/>
    <w:rsid w:val="00EE2EBC"/>
    <w:rsid w:val="00EE3217"/>
    <w:rsid w:val="00EE51C0"/>
    <w:rsid w:val="00EE522D"/>
    <w:rsid w:val="00EE563B"/>
    <w:rsid w:val="00EE6AA1"/>
    <w:rsid w:val="00EF0A94"/>
    <w:rsid w:val="00EF0FFA"/>
    <w:rsid w:val="00EF2B6A"/>
    <w:rsid w:val="00EF30C5"/>
    <w:rsid w:val="00EF32EC"/>
    <w:rsid w:val="00EF41B9"/>
    <w:rsid w:val="00EF466C"/>
    <w:rsid w:val="00EF46B1"/>
    <w:rsid w:val="00EF4850"/>
    <w:rsid w:val="00EF55F6"/>
    <w:rsid w:val="00EF5ACA"/>
    <w:rsid w:val="00EF6317"/>
    <w:rsid w:val="00F01607"/>
    <w:rsid w:val="00F020BC"/>
    <w:rsid w:val="00F02F6F"/>
    <w:rsid w:val="00F038AF"/>
    <w:rsid w:val="00F03E3A"/>
    <w:rsid w:val="00F04258"/>
    <w:rsid w:val="00F04362"/>
    <w:rsid w:val="00F044F7"/>
    <w:rsid w:val="00F04F8F"/>
    <w:rsid w:val="00F06282"/>
    <w:rsid w:val="00F06B00"/>
    <w:rsid w:val="00F06D39"/>
    <w:rsid w:val="00F07EA0"/>
    <w:rsid w:val="00F11118"/>
    <w:rsid w:val="00F129DD"/>
    <w:rsid w:val="00F1380F"/>
    <w:rsid w:val="00F13A32"/>
    <w:rsid w:val="00F13CD3"/>
    <w:rsid w:val="00F13DD1"/>
    <w:rsid w:val="00F15724"/>
    <w:rsid w:val="00F15F35"/>
    <w:rsid w:val="00F16084"/>
    <w:rsid w:val="00F1632E"/>
    <w:rsid w:val="00F167D3"/>
    <w:rsid w:val="00F16B22"/>
    <w:rsid w:val="00F16F9B"/>
    <w:rsid w:val="00F1724F"/>
    <w:rsid w:val="00F173E6"/>
    <w:rsid w:val="00F17C7E"/>
    <w:rsid w:val="00F2018E"/>
    <w:rsid w:val="00F20193"/>
    <w:rsid w:val="00F2137C"/>
    <w:rsid w:val="00F2157D"/>
    <w:rsid w:val="00F21A0A"/>
    <w:rsid w:val="00F22A92"/>
    <w:rsid w:val="00F22B33"/>
    <w:rsid w:val="00F2356C"/>
    <w:rsid w:val="00F23A9A"/>
    <w:rsid w:val="00F2515B"/>
    <w:rsid w:val="00F25472"/>
    <w:rsid w:val="00F26C8D"/>
    <w:rsid w:val="00F2745E"/>
    <w:rsid w:val="00F277CB"/>
    <w:rsid w:val="00F30952"/>
    <w:rsid w:val="00F312C2"/>
    <w:rsid w:val="00F325C3"/>
    <w:rsid w:val="00F32749"/>
    <w:rsid w:val="00F32EB7"/>
    <w:rsid w:val="00F32FEF"/>
    <w:rsid w:val="00F334A2"/>
    <w:rsid w:val="00F33E08"/>
    <w:rsid w:val="00F34E60"/>
    <w:rsid w:val="00F37511"/>
    <w:rsid w:val="00F403FB"/>
    <w:rsid w:val="00F40865"/>
    <w:rsid w:val="00F410D8"/>
    <w:rsid w:val="00F41B6F"/>
    <w:rsid w:val="00F438F4"/>
    <w:rsid w:val="00F4414C"/>
    <w:rsid w:val="00F4436E"/>
    <w:rsid w:val="00F44A60"/>
    <w:rsid w:val="00F44B32"/>
    <w:rsid w:val="00F45C8A"/>
    <w:rsid w:val="00F46D92"/>
    <w:rsid w:val="00F46E8F"/>
    <w:rsid w:val="00F52868"/>
    <w:rsid w:val="00F5361C"/>
    <w:rsid w:val="00F54B5F"/>
    <w:rsid w:val="00F54D1F"/>
    <w:rsid w:val="00F5596D"/>
    <w:rsid w:val="00F56466"/>
    <w:rsid w:val="00F565FA"/>
    <w:rsid w:val="00F57E83"/>
    <w:rsid w:val="00F6081D"/>
    <w:rsid w:val="00F611F0"/>
    <w:rsid w:val="00F6216A"/>
    <w:rsid w:val="00F6265B"/>
    <w:rsid w:val="00F62764"/>
    <w:rsid w:val="00F62BD8"/>
    <w:rsid w:val="00F638ED"/>
    <w:rsid w:val="00F644A1"/>
    <w:rsid w:val="00F65981"/>
    <w:rsid w:val="00F65F9A"/>
    <w:rsid w:val="00F6649F"/>
    <w:rsid w:val="00F66DF7"/>
    <w:rsid w:val="00F66E34"/>
    <w:rsid w:val="00F67362"/>
    <w:rsid w:val="00F701E6"/>
    <w:rsid w:val="00F70818"/>
    <w:rsid w:val="00F70FD8"/>
    <w:rsid w:val="00F71053"/>
    <w:rsid w:val="00F7178C"/>
    <w:rsid w:val="00F71DB8"/>
    <w:rsid w:val="00F71E3E"/>
    <w:rsid w:val="00F71F3C"/>
    <w:rsid w:val="00F7203A"/>
    <w:rsid w:val="00F72FBF"/>
    <w:rsid w:val="00F74152"/>
    <w:rsid w:val="00F75028"/>
    <w:rsid w:val="00F75671"/>
    <w:rsid w:val="00F75AD1"/>
    <w:rsid w:val="00F75D15"/>
    <w:rsid w:val="00F7607E"/>
    <w:rsid w:val="00F76B6E"/>
    <w:rsid w:val="00F772A3"/>
    <w:rsid w:val="00F80121"/>
    <w:rsid w:val="00F80913"/>
    <w:rsid w:val="00F8161E"/>
    <w:rsid w:val="00F83992"/>
    <w:rsid w:val="00F83CC1"/>
    <w:rsid w:val="00F85156"/>
    <w:rsid w:val="00F85186"/>
    <w:rsid w:val="00F85503"/>
    <w:rsid w:val="00F855D5"/>
    <w:rsid w:val="00F865F0"/>
    <w:rsid w:val="00F866FF"/>
    <w:rsid w:val="00F867CF"/>
    <w:rsid w:val="00F8688A"/>
    <w:rsid w:val="00F86D6A"/>
    <w:rsid w:val="00F8706F"/>
    <w:rsid w:val="00F877C0"/>
    <w:rsid w:val="00F87B11"/>
    <w:rsid w:val="00F91060"/>
    <w:rsid w:val="00F919A7"/>
    <w:rsid w:val="00F92DD0"/>
    <w:rsid w:val="00F9323E"/>
    <w:rsid w:val="00F933EC"/>
    <w:rsid w:val="00F93FB4"/>
    <w:rsid w:val="00F95A0C"/>
    <w:rsid w:val="00F95C87"/>
    <w:rsid w:val="00F9608B"/>
    <w:rsid w:val="00F973FD"/>
    <w:rsid w:val="00F9748D"/>
    <w:rsid w:val="00FA0781"/>
    <w:rsid w:val="00FA0E4C"/>
    <w:rsid w:val="00FA145F"/>
    <w:rsid w:val="00FA1C42"/>
    <w:rsid w:val="00FA26B8"/>
    <w:rsid w:val="00FA434D"/>
    <w:rsid w:val="00FA48EF"/>
    <w:rsid w:val="00FA5432"/>
    <w:rsid w:val="00FA61B7"/>
    <w:rsid w:val="00FA6CD8"/>
    <w:rsid w:val="00FA747B"/>
    <w:rsid w:val="00FA77CD"/>
    <w:rsid w:val="00FA7838"/>
    <w:rsid w:val="00FA7ADD"/>
    <w:rsid w:val="00FA7F64"/>
    <w:rsid w:val="00FB0654"/>
    <w:rsid w:val="00FB2A15"/>
    <w:rsid w:val="00FB3FCE"/>
    <w:rsid w:val="00FB4681"/>
    <w:rsid w:val="00FB477F"/>
    <w:rsid w:val="00FB49FD"/>
    <w:rsid w:val="00FB4EFC"/>
    <w:rsid w:val="00FB5539"/>
    <w:rsid w:val="00FB56DD"/>
    <w:rsid w:val="00FB5923"/>
    <w:rsid w:val="00FC021A"/>
    <w:rsid w:val="00FC1456"/>
    <w:rsid w:val="00FC2158"/>
    <w:rsid w:val="00FC26FD"/>
    <w:rsid w:val="00FC4201"/>
    <w:rsid w:val="00FC46C9"/>
    <w:rsid w:val="00FC4C72"/>
    <w:rsid w:val="00FC4F54"/>
    <w:rsid w:val="00FC53E4"/>
    <w:rsid w:val="00FC59B3"/>
    <w:rsid w:val="00FC6B9D"/>
    <w:rsid w:val="00FC7532"/>
    <w:rsid w:val="00FC7DFC"/>
    <w:rsid w:val="00FD2206"/>
    <w:rsid w:val="00FD2BB8"/>
    <w:rsid w:val="00FD4974"/>
    <w:rsid w:val="00FD58B4"/>
    <w:rsid w:val="00FD5B60"/>
    <w:rsid w:val="00FD63EB"/>
    <w:rsid w:val="00FE03E4"/>
    <w:rsid w:val="00FE0B4D"/>
    <w:rsid w:val="00FE0D52"/>
    <w:rsid w:val="00FE1989"/>
    <w:rsid w:val="00FE1A31"/>
    <w:rsid w:val="00FE24DB"/>
    <w:rsid w:val="00FE3537"/>
    <w:rsid w:val="00FE379E"/>
    <w:rsid w:val="00FE3C36"/>
    <w:rsid w:val="00FE3CC3"/>
    <w:rsid w:val="00FE5FB7"/>
    <w:rsid w:val="00FE6344"/>
    <w:rsid w:val="00FE6530"/>
    <w:rsid w:val="00FE6E8F"/>
    <w:rsid w:val="00FF16AB"/>
    <w:rsid w:val="00FF1FDA"/>
    <w:rsid w:val="00FF2743"/>
    <w:rsid w:val="00FF3A8A"/>
    <w:rsid w:val="00FF44FE"/>
    <w:rsid w:val="00FF504C"/>
    <w:rsid w:val="00FF61A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CDB0"/>
  <w15:chartTrackingRefBased/>
  <w15:docId w15:val="{CB07CF5B-68AD-4977-BBD4-39D951EB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0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E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0E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F0A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A4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3471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99D"/>
  </w:style>
  <w:style w:type="paragraph" w:styleId="Zpat">
    <w:name w:val="footer"/>
    <w:basedOn w:val="Normln"/>
    <w:link w:val="ZpatChar"/>
    <w:uiPriority w:val="99"/>
    <w:unhideWhenUsed/>
    <w:rsid w:val="00C0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99D"/>
  </w:style>
  <w:style w:type="paragraph" w:styleId="Textbubliny">
    <w:name w:val="Balloon Text"/>
    <w:basedOn w:val="Normln"/>
    <w:link w:val="TextbublinyChar"/>
    <w:uiPriority w:val="99"/>
    <w:semiHidden/>
    <w:unhideWhenUsed/>
    <w:rsid w:val="0008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DD3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4751A1"/>
    <w:pPr>
      <w:numPr>
        <w:numId w:val="1"/>
      </w:numPr>
    </w:pPr>
  </w:style>
  <w:style w:type="paragraph" w:customStyle="1" w:styleId="Default">
    <w:name w:val="Default"/>
    <w:rsid w:val="003E3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a6">
    <w:name w:val="h1a6"/>
    <w:rsid w:val="00A9375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E00F6"/>
    <w:rPr>
      <w:sz w:val="16"/>
      <w:szCs w:val="16"/>
    </w:rPr>
  </w:style>
  <w:style w:type="character" w:customStyle="1" w:styleId="nowrap">
    <w:name w:val="nowrap"/>
    <w:basedOn w:val="Standardnpsmoodstavce"/>
    <w:rsid w:val="008D674F"/>
  </w:style>
  <w:style w:type="paragraph" w:styleId="Textkomente">
    <w:name w:val="annotation text"/>
    <w:basedOn w:val="Normln"/>
    <w:link w:val="TextkomenteChar"/>
    <w:uiPriority w:val="99"/>
    <w:unhideWhenUsed/>
    <w:qFormat/>
    <w:rsid w:val="009E22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E22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2B7"/>
    <w:rPr>
      <w:b/>
      <w:bCs/>
      <w:sz w:val="20"/>
      <w:szCs w:val="20"/>
    </w:rPr>
  </w:style>
  <w:style w:type="paragraph" w:customStyle="1" w:styleId="norm">
    <w:name w:val="norm"/>
    <w:basedOn w:val="Normln"/>
    <w:rsid w:val="00AC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-parag">
    <w:name w:val="no-parag"/>
    <w:basedOn w:val="Standardnpsmoodstavce"/>
    <w:rsid w:val="00EA15E9"/>
  </w:style>
  <w:style w:type="character" w:styleId="Zdraznn">
    <w:name w:val="Emphasis"/>
    <w:basedOn w:val="Standardnpsmoodstavce"/>
    <w:uiPriority w:val="20"/>
    <w:qFormat/>
    <w:rsid w:val="008A300A"/>
    <w:rPr>
      <w:i/>
      <w:iCs/>
    </w:rPr>
  </w:style>
  <w:style w:type="paragraph" w:styleId="Zkladntext">
    <w:name w:val="Body Text"/>
    <w:basedOn w:val="Normln"/>
    <w:link w:val="ZkladntextChar"/>
    <w:rsid w:val="000B5FF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0B5FF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uroven2">
    <w:name w:val="uroven_2"/>
    <w:basedOn w:val="Normln"/>
    <w:link w:val="uroven2Char"/>
    <w:rsid w:val="0034122F"/>
    <w:pPr>
      <w:widowControl w:val="0"/>
      <w:numPr>
        <w:ilvl w:val="1"/>
        <w:numId w:val="8"/>
      </w:numPr>
      <w:spacing w:before="240" w:after="240" w:line="24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Cs w:val="24"/>
      <w:lang w:eastAsia="cs-CZ"/>
    </w:rPr>
  </w:style>
  <w:style w:type="paragraph" w:customStyle="1" w:styleId="Prvniuroven">
    <w:name w:val="Prvni_uroven"/>
    <w:basedOn w:val="Normln"/>
    <w:next w:val="uroven2"/>
    <w:rsid w:val="0034122F"/>
    <w:pPr>
      <w:keepNext/>
      <w:keepLines/>
      <w:widowControl w:val="0"/>
      <w:numPr>
        <w:numId w:val="8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Cs w:val="24"/>
      <w:lang w:eastAsia="cs-CZ"/>
    </w:rPr>
  </w:style>
  <w:style w:type="character" w:customStyle="1" w:styleId="uroven2Char">
    <w:name w:val="uroven_2 Char"/>
    <w:link w:val="uroven2"/>
    <w:locked/>
    <w:rsid w:val="0034122F"/>
    <w:rPr>
      <w:rFonts w:ascii="Palatino Linotype" w:eastAsia="Times New Roman" w:hAnsi="Palatino Linotype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F01"/>
  </w:style>
  <w:style w:type="table" w:styleId="Mkatabulky">
    <w:name w:val="Table Grid"/>
    <w:basedOn w:val="Normlntabulka"/>
    <w:uiPriority w:val="39"/>
    <w:rsid w:val="00D316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18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79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89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585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17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331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77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7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32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10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799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5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59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451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40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9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29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9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1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1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00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7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721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27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7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21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6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443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objednavka@vcelinov.cz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vcelinov.cz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ec.europa.eu/consumers/od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i.cz" TargetMode="External"/><Relationship Id="rId20" Type="http://schemas.openxmlformats.org/officeDocument/2006/relationships/hyperlink" Target="mailto:objednavka@vcelinov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vcelinov.cz" TargetMode="External"/><Relationship Id="rId23" Type="http://schemas.openxmlformats.org/officeDocument/2006/relationships/hyperlink" Target="http://www.vcelinov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vcelin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mailto:objednavka@vcelinov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C28DE04927A45BC9F0B9BECDA8ED9" ma:contentTypeVersion="7" ma:contentTypeDescription="Vytvoří nový dokument" ma:contentTypeScope="" ma:versionID="07ddb5d643eafebc9307018fb53881d0">
  <xsd:schema xmlns:xsd="http://www.w3.org/2001/XMLSchema" xmlns:xs="http://www.w3.org/2001/XMLSchema" xmlns:p="http://schemas.microsoft.com/office/2006/metadata/properties" xmlns:ns3="90beefbd-718c-4001-841a-2599b1f12ada" targetNamespace="http://schemas.microsoft.com/office/2006/metadata/properties" ma:root="true" ma:fieldsID="4fa4541e04089dcbde99661d80829ce2" ns3:_="">
    <xsd:import namespace="90beefbd-718c-4001-841a-2599b1f12a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efbd-718c-4001-841a-2599b1f12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DBFC-8C32-447F-8048-D9D679CB7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0B617-18F0-4839-8C65-8FD053DA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efbd-718c-4001-841a-2599b1f12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26E2B-C057-4D02-9C30-05EEB26A4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6C7217-CE6C-452D-95AF-5D907AF2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9620</TotalTime>
  <Pages>10</Pages>
  <Words>4089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Baťková</dc:creator>
  <cp:keywords/>
  <dc:description/>
  <cp:lastModifiedBy>Pavla Baťková</cp:lastModifiedBy>
  <cp:revision>3461</cp:revision>
  <cp:lastPrinted>2023-01-17T10:56:00Z</cp:lastPrinted>
  <dcterms:created xsi:type="dcterms:W3CDTF">2020-04-17T12:12:00Z</dcterms:created>
  <dcterms:modified xsi:type="dcterms:W3CDTF">2023-04-25T09:32:00Z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0x0101001ECC28DE04927A45BC9F0B9BECDA8ED9</vt:lpwstr>
  </property>
</Properties>
</file>